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20" w:rsidRPr="00C97AD9" w:rsidRDefault="00C52F8D" w:rsidP="00DB1120">
      <w:pPr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KNNV Utrecht PWG Nieuws 160</w:t>
      </w:r>
      <w:r w:rsidR="00C246AF">
        <w:rPr>
          <w:rFonts w:asciiTheme="minorHAnsi" w:hAnsiTheme="minorHAnsi" w:cs="Calibri"/>
          <w:b/>
          <w:bCs/>
          <w:sz w:val="28"/>
          <w:szCs w:val="28"/>
        </w:rPr>
        <w:tab/>
        <w:t xml:space="preserve"> (oktober</w:t>
      </w:r>
      <w:r w:rsidR="00DB1120">
        <w:rPr>
          <w:rFonts w:asciiTheme="minorHAnsi" w:hAnsiTheme="minorHAnsi" w:cs="Calibri"/>
          <w:b/>
          <w:bCs/>
          <w:sz w:val="28"/>
          <w:szCs w:val="28"/>
        </w:rPr>
        <w:t xml:space="preserve"> 2023</w:t>
      </w:r>
      <w:r w:rsidR="00DB1120" w:rsidRPr="00C97AD9">
        <w:rPr>
          <w:rFonts w:asciiTheme="minorHAnsi" w:hAnsiTheme="minorHAnsi" w:cs="Calibri"/>
          <w:b/>
          <w:bCs/>
          <w:sz w:val="28"/>
          <w:szCs w:val="28"/>
        </w:rPr>
        <w:t>)</w:t>
      </w:r>
    </w:p>
    <w:p w:rsidR="00DB1120" w:rsidRPr="00C97AD9" w:rsidRDefault="00DB1120" w:rsidP="00DB1120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DB1120" w:rsidRPr="00CF015F" w:rsidRDefault="00E65074" w:rsidP="00DB1120">
      <w:pPr>
        <w:rPr>
          <w:rFonts w:asciiTheme="minorHAnsi" w:hAnsiTheme="minorHAnsi" w:cstheme="minorHAnsi"/>
          <w:b/>
          <w:sz w:val="22"/>
          <w:szCs w:val="22"/>
        </w:rPr>
      </w:pPr>
      <w:r w:rsidRPr="00CF015F">
        <w:rPr>
          <w:rFonts w:asciiTheme="minorHAnsi" w:hAnsiTheme="minorHAnsi" w:cstheme="minorHAnsi"/>
          <w:b/>
          <w:sz w:val="22"/>
          <w:szCs w:val="22"/>
        </w:rPr>
        <w:t>Contactpersonen</w:t>
      </w:r>
    </w:p>
    <w:p w:rsidR="00DB1120" w:rsidRPr="00CF015F" w:rsidRDefault="00DB1120" w:rsidP="00DB1120">
      <w:pPr>
        <w:rPr>
          <w:rFonts w:asciiTheme="minorHAnsi" w:eastAsia="Calibri" w:hAnsiTheme="minorHAnsi" w:cstheme="minorHAnsi"/>
          <w:sz w:val="22"/>
          <w:szCs w:val="22"/>
        </w:rPr>
      </w:pPr>
      <w:r w:rsidRPr="00CF015F">
        <w:rPr>
          <w:rFonts w:asciiTheme="minorHAnsi" w:eastAsia="Calibri" w:hAnsiTheme="minorHAnsi" w:cstheme="minorHAnsi"/>
          <w:b/>
          <w:sz w:val="22"/>
          <w:szCs w:val="22"/>
        </w:rPr>
        <w:t xml:space="preserve">hooilandjes </w:t>
      </w:r>
      <w:r w:rsidRPr="00CF015F">
        <w:rPr>
          <w:rFonts w:asciiTheme="minorHAnsi" w:eastAsia="Calibri" w:hAnsiTheme="minorHAnsi" w:cstheme="minorHAnsi"/>
          <w:sz w:val="22"/>
          <w:szCs w:val="22"/>
        </w:rPr>
        <w:tab/>
      </w:r>
      <w:r w:rsidRPr="00CF015F">
        <w:rPr>
          <w:rFonts w:asciiTheme="minorHAnsi" w:eastAsia="Calibri" w:hAnsiTheme="minorHAnsi" w:cstheme="minorHAnsi"/>
          <w:sz w:val="22"/>
          <w:szCs w:val="22"/>
        </w:rPr>
        <w:tab/>
        <w:t xml:space="preserve">Richard Janzen tel: </w:t>
      </w:r>
      <w:proofErr w:type="gramStart"/>
      <w:r w:rsidRPr="00CF015F">
        <w:rPr>
          <w:rFonts w:asciiTheme="minorHAnsi" w:eastAsia="Calibri" w:hAnsiTheme="minorHAnsi" w:cstheme="minorHAnsi"/>
          <w:sz w:val="22"/>
          <w:szCs w:val="22"/>
        </w:rPr>
        <w:t xml:space="preserve">06-81758445  </w:t>
      </w:r>
      <w:proofErr w:type="gramEnd"/>
      <w:r w:rsidRPr="00CF015F">
        <w:rPr>
          <w:rFonts w:asciiTheme="minorHAnsi" w:eastAsia="Calibri" w:hAnsiTheme="minorHAnsi" w:cstheme="minorHAnsi"/>
          <w:sz w:val="22"/>
          <w:szCs w:val="22"/>
        </w:rPr>
        <w:tab/>
      </w:r>
      <w:r w:rsidRPr="00CF015F">
        <w:rPr>
          <w:rFonts w:asciiTheme="minorHAnsi" w:eastAsia="Calibri" w:hAnsiTheme="minorHAnsi" w:cstheme="minorHAnsi"/>
          <w:sz w:val="22"/>
          <w:szCs w:val="22"/>
        </w:rPr>
        <w:tab/>
        <w:t>rwjanzen@hotmail.nl</w:t>
      </w:r>
    </w:p>
    <w:p w:rsidR="00DB1120" w:rsidRPr="00CF015F" w:rsidRDefault="00DB1120" w:rsidP="00DB1120">
      <w:pPr>
        <w:rPr>
          <w:rFonts w:asciiTheme="minorHAnsi" w:eastAsia="Calibri" w:hAnsiTheme="minorHAnsi" w:cstheme="minorHAnsi"/>
          <w:sz w:val="22"/>
          <w:szCs w:val="22"/>
        </w:rPr>
      </w:pPr>
      <w:r w:rsidRPr="00CF015F">
        <w:rPr>
          <w:rFonts w:asciiTheme="minorHAnsi" w:eastAsia="Calibri" w:hAnsiTheme="minorHAnsi" w:cstheme="minorHAnsi"/>
          <w:b/>
          <w:sz w:val="22"/>
          <w:szCs w:val="22"/>
        </w:rPr>
        <w:t>Km-hokken</w:t>
      </w:r>
      <w:r w:rsidRPr="00CF015F">
        <w:rPr>
          <w:rFonts w:asciiTheme="minorHAnsi" w:eastAsia="Calibri" w:hAnsiTheme="minorHAnsi" w:cstheme="minorHAnsi"/>
          <w:sz w:val="22"/>
          <w:szCs w:val="22"/>
        </w:rPr>
        <w:tab/>
      </w:r>
      <w:r w:rsidRPr="00CF015F">
        <w:rPr>
          <w:rFonts w:asciiTheme="minorHAnsi" w:eastAsia="Calibri" w:hAnsiTheme="minorHAnsi" w:cstheme="minorHAnsi"/>
          <w:sz w:val="22"/>
          <w:szCs w:val="22"/>
        </w:rPr>
        <w:tab/>
        <w:t>Renske Roest tel. 06-10194994</w:t>
      </w:r>
      <w:r w:rsidRPr="00CF015F">
        <w:rPr>
          <w:rFonts w:asciiTheme="minorHAnsi" w:eastAsia="Calibri" w:hAnsiTheme="minorHAnsi" w:cstheme="minorHAnsi"/>
          <w:sz w:val="22"/>
          <w:szCs w:val="22"/>
        </w:rPr>
        <w:tab/>
      </w:r>
      <w:r w:rsidRPr="00CF015F">
        <w:rPr>
          <w:rFonts w:asciiTheme="minorHAnsi" w:eastAsia="Calibri" w:hAnsiTheme="minorHAnsi" w:cstheme="minorHAnsi"/>
          <w:sz w:val="22"/>
          <w:szCs w:val="22"/>
        </w:rPr>
        <w:tab/>
      </w:r>
      <w:r w:rsidRPr="00CF015F">
        <w:rPr>
          <w:rFonts w:asciiTheme="minorHAnsi" w:eastAsia="Calibri" w:hAnsiTheme="minorHAnsi" w:cstheme="minorHAnsi"/>
          <w:sz w:val="22"/>
          <w:szCs w:val="22"/>
        </w:rPr>
        <w:tab/>
        <w:t>renske_roest@hotmail.com</w:t>
      </w:r>
    </w:p>
    <w:p w:rsidR="00DB1120" w:rsidRPr="00CF015F" w:rsidRDefault="00DB1120" w:rsidP="00DB1120">
      <w:pPr>
        <w:rPr>
          <w:rFonts w:asciiTheme="minorHAnsi" w:eastAsia="Calibri" w:hAnsiTheme="minorHAnsi" w:cstheme="minorHAnsi"/>
          <w:sz w:val="22"/>
          <w:szCs w:val="22"/>
        </w:rPr>
      </w:pPr>
      <w:r w:rsidRPr="00CF015F">
        <w:rPr>
          <w:rFonts w:asciiTheme="minorHAnsi" w:eastAsia="Calibri" w:hAnsiTheme="minorHAnsi" w:cstheme="minorHAnsi"/>
          <w:b/>
          <w:sz w:val="22"/>
          <w:szCs w:val="22"/>
        </w:rPr>
        <w:t>PWG-avonden</w:t>
      </w:r>
      <w:r w:rsidRPr="00CF015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F015F">
        <w:rPr>
          <w:rFonts w:asciiTheme="minorHAnsi" w:eastAsia="Calibri" w:hAnsiTheme="minorHAnsi" w:cstheme="minorHAnsi"/>
          <w:sz w:val="22"/>
          <w:szCs w:val="22"/>
        </w:rPr>
        <w:tab/>
      </w:r>
      <w:r w:rsidRPr="00CF015F">
        <w:rPr>
          <w:rFonts w:asciiTheme="minorHAnsi" w:eastAsia="Calibri" w:hAnsiTheme="minorHAnsi" w:cstheme="minorHAnsi"/>
          <w:sz w:val="22"/>
          <w:szCs w:val="22"/>
        </w:rPr>
        <w:tab/>
        <w:t xml:space="preserve">Renee Lommen tel. 06-14621687 </w:t>
      </w:r>
      <w:r w:rsidRPr="00CF015F">
        <w:rPr>
          <w:rFonts w:asciiTheme="minorHAnsi" w:eastAsia="Calibri" w:hAnsiTheme="minorHAnsi" w:cstheme="minorHAnsi"/>
          <w:sz w:val="22"/>
          <w:szCs w:val="22"/>
        </w:rPr>
        <w:tab/>
      </w:r>
      <w:r w:rsidRPr="00CF015F">
        <w:rPr>
          <w:rFonts w:asciiTheme="minorHAnsi" w:eastAsia="Calibri" w:hAnsiTheme="minorHAnsi" w:cstheme="minorHAnsi"/>
          <w:sz w:val="22"/>
          <w:szCs w:val="22"/>
        </w:rPr>
        <w:tab/>
        <w:t>activiteiten@utrecht.knnv.nl</w:t>
      </w:r>
    </w:p>
    <w:p w:rsidR="005F0370" w:rsidRPr="00CF015F" w:rsidRDefault="005F0370" w:rsidP="002A37DC">
      <w:pPr>
        <w:spacing w:after="160"/>
        <w:rPr>
          <w:rFonts w:asciiTheme="minorHAnsi" w:eastAsia="Calibri" w:hAnsiTheme="minorHAnsi" w:cstheme="minorHAnsi"/>
          <w:b/>
          <w:sz w:val="22"/>
          <w:szCs w:val="22"/>
        </w:rPr>
      </w:pPr>
    </w:p>
    <w:p w:rsidR="00255E05" w:rsidRPr="00CF015F" w:rsidRDefault="00255E05" w:rsidP="002A37DC">
      <w:pPr>
        <w:spacing w:after="160"/>
        <w:rPr>
          <w:rFonts w:asciiTheme="minorHAnsi" w:eastAsia="Calibri" w:hAnsiTheme="minorHAnsi" w:cstheme="minorHAnsi"/>
          <w:sz w:val="22"/>
          <w:szCs w:val="22"/>
        </w:rPr>
      </w:pPr>
      <w:r w:rsidRPr="00CF015F">
        <w:rPr>
          <w:rFonts w:asciiTheme="minorHAnsi" w:eastAsia="Calibri" w:hAnsiTheme="minorHAnsi" w:cstheme="minorHAnsi"/>
          <w:b/>
          <w:sz w:val="22"/>
          <w:szCs w:val="22"/>
        </w:rPr>
        <w:t>Inhoud</w:t>
      </w:r>
    </w:p>
    <w:p w:rsidR="00C96680" w:rsidRPr="00CF015F" w:rsidRDefault="00C96680" w:rsidP="00C96680">
      <w:pPr>
        <w:rPr>
          <w:rFonts w:asciiTheme="minorHAnsi" w:hAnsiTheme="minorHAnsi" w:cstheme="minorHAnsi"/>
          <w:sz w:val="22"/>
          <w:szCs w:val="22"/>
        </w:rPr>
      </w:pPr>
      <w:r w:rsidRPr="00CF015F">
        <w:rPr>
          <w:rFonts w:asciiTheme="minorHAnsi" w:hAnsiTheme="minorHAnsi" w:cstheme="minorHAnsi"/>
          <w:sz w:val="22"/>
          <w:szCs w:val="22"/>
        </w:rPr>
        <w:t>1</w:t>
      </w:r>
      <w:r w:rsidRPr="00CF015F">
        <w:rPr>
          <w:rFonts w:asciiTheme="minorHAnsi" w:hAnsiTheme="minorHAnsi" w:cstheme="minorHAnsi"/>
          <w:sz w:val="22"/>
          <w:szCs w:val="22"/>
        </w:rPr>
        <w:tab/>
        <w:t>Groenkijkers</w:t>
      </w:r>
      <w:r w:rsidRPr="00CF015F">
        <w:rPr>
          <w:rFonts w:asciiTheme="minorHAnsi" w:hAnsiTheme="minorHAnsi" w:cstheme="minorHAnsi"/>
          <w:sz w:val="22"/>
          <w:szCs w:val="22"/>
        </w:rPr>
        <w:tab/>
        <w:t>film</w:t>
      </w:r>
      <w:r w:rsidRPr="00CF015F">
        <w:rPr>
          <w:rFonts w:asciiTheme="minorHAnsi" w:hAnsiTheme="minorHAnsi" w:cstheme="minorHAnsi"/>
          <w:sz w:val="22"/>
          <w:szCs w:val="22"/>
        </w:rPr>
        <w:tab/>
      </w:r>
      <w:r w:rsidRPr="00CF015F">
        <w:rPr>
          <w:rFonts w:asciiTheme="minorHAnsi" w:hAnsiTheme="minorHAnsi" w:cstheme="minorHAnsi"/>
          <w:sz w:val="22"/>
          <w:szCs w:val="22"/>
        </w:rPr>
        <w:tab/>
      </w:r>
      <w:r w:rsidRPr="00CF015F">
        <w:rPr>
          <w:rFonts w:asciiTheme="minorHAnsi" w:hAnsiTheme="minorHAnsi" w:cstheme="minorHAnsi"/>
          <w:sz w:val="22"/>
          <w:szCs w:val="22"/>
        </w:rPr>
        <w:tab/>
      </w:r>
      <w:r w:rsidRPr="00CF015F">
        <w:rPr>
          <w:rFonts w:asciiTheme="minorHAnsi" w:hAnsiTheme="minorHAnsi" w:cstheme="minorHAnsi"/>
          <w:color w:val="242424"/>
          <w:sz w:val="22"/>
          <w:szCs w:val="22"/>
        </w:rPr>
        <w:t>16</w:t>
      </w:r>
      <w:r w:rsidR="00882AE3" w:rsidRPr="00CF015F">
        <w:rPr>
          <w:rFonts w:asciiTheme="minorHAnsi" w:hAnsiTheme="minorHAnsi" w:cstheme="minorHAnsi"/>
          <w:color w:val="242424"/>
          <w:sz w:val="22"/>
          <w:szCs w:val="22"/>
        </w:rPr>
        <w:t xml:space="preserve"> december</w:t>
      </w:r>
      <w:r w:rsidRPr="00CF015F">
        <w:rPr>
          <w:rFonts w:asciiTheme="minorHAnsi" w:hAnsiTheme="minorHAnsi" w:cstheme="minorHAnsi"/>
          <w:color w:val="242424"/>
          <w:sz w:val="22"/>
          <w:szCs w:val="22"/>
        </w:rPr>
        <w:t xml:space="preserve"> 15.15 uur Bibliotheek </w:t>
      </w:r>
      <w:proofErr w:type="spellStart"/>
      <w:r w:rsidRPr="00CF015F">
        <w:rPr>
          <w:rFonts w:asciiTheme="minorHAnsi" w:hAnsiTheme="minorHAnsi" w:cstheme="minorHAnsi"/>
          <w:color w:val="242424"/>
          <w:sz w:val="22"/>
          <w:szCs w:val="22"/>
        </w:rPr>
        <w:t>Neude</w:t>
      </w:r>
      <w:proofErr w:type="spellEnd"/>
    </w:p>
    <w:p w:rsidR="00C7484B" w:rsidRPr="00CF015F" w:rsidRDefault="00C96680" w:rsidP="00141ADA">
      <w:pPr>
        <w:rPr>
          <w:rFonts w:asciiTheme="minorHAnsi" w:hAnsiTheme="minorHAnsi" w:cstheme="minorHAnsi"/>
          <w:sz w:val="22"/>
          <w:szCs w:val="22"/>
        </w:rPr>
      </w:pPr>
      <w:r w:rsidRPr="00CF015F">
        <w:rPr>
          <w:rFonts w:asciiTheme="minorHAnsi" w:hAnsiTheme="minorHAnsi" w:cstheme="minorHAnsi"/>
          <w:sz w:val="22"/>
          <w:szCs w:val="22"/>
        </w:rPr>
        <w:t>2</w:t>
      </w:r>
      <w:r w:rsidR="00141ADA" w:rsidRPr="00CF015F">
        <w:rPr>
          <w:rFonts w:asciiTheme="minorHAnsi" w:hAnsiTheme="minorHAnsi" w:cstheme="minorHAnsi"/>
          <w:sz w:val="22"/>
          <w:szCs w:val="22"/>
        </w:rPr>
        <w:t xml:space="preserve"> </w:t>
      </w:r>
      <w:r w:rsidR="00141ADA" w:rsidRPr="00CF015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41ADA" w:rsidRPr="00CF015F">
        <w:rPr>
          <w:rFonts w:asciiTheme="minorHAnsi" w:hAnsiTheme="minorHAnsi" w:cstheme="minorHAnsi"/>
          <w:sz w:val="22"/>
          <w:szCs w:val="22"/>
        </w:rPr>
        <w:t>Eindejaars</w:t>
      </w:r>
      <w:proofErr w:type="spellEnd"/>
      <w:r w:rsidR="00141ADA" w:rsidRPr="00CF015F">
        <w:rPr>
          <w:rFonts w:asciiTheme="minorHAnsi" w:hAnsiTheme="minorHAnsi" w:cstheme="minorHAnsi"/>
          <w:sz w:val="22"/>
          <w:szCs w:val="22"/>
        </w:rPr>
        <w:t xml:space="preserve"> Plantenjacht</w:t>
      </w:r>
      <w:r w:rsidR="009611D3" w:rsidRPr="00CF015F">
        <w:rPr>
          <w:rFonts w:asciiTheme="minorHAnsi" w:hAnsiTheme="minorHAnsi" w:cstheme="minorHAnsi"/>
          <w:sz w:val="22"/>
          <w:szCs w:val="22"/>
        </w:rPr>
        <w:t>.</w:t>
      </w:r>
      <w:r w:rsidR="00BA4126" w:rsidRPr="00CF015F">
        <w:rPr>
          <w:rFonts w:asciiTheme="minorHAnsi" w:hAnsiTheme="minorHAnsi" w:cstheme="minorHAnsi"/>
          <w:sz w:val="22"/>
          <w:szCs w:val="22"/>
        </w:rPr>
        <w:t xml:space="preserve"> </w:t>
      </w:r>
      <w:r w:rsidR="00BA4126" w:rsidRPr="00CF015F">
        <w:rPr>
          <w:rFonts w:asciiTheme="minorHAnsi" w:hAnsiTheme="minorHAnsi" w:cstheme="minorHAnsi"/>
          <w:sz w:val="22"/>
          <w:szCs w:val="22"/>
        </w:rPr>
        <w:tab/>
      </w:r>
      <w:r w:rsidR="00BA4126" w:rsidRPr="00CF015F">
        <w:rPr>
          <w:rFonts w:asciiTheme="minorHAnsi" w:hAnsiTheme="minorHAnsi" w:cstheme="minorHAnsi"/>
          <w:sz w:val="22"/>
          <w:szCs w:val="22"/>
        </w:rPr>
        <w:tab/>
        <w:t>28 december 10.00 uur Tolsteegbrug</w:t>
      </w:r>
    </w:p>
    <w:p w:rsidR="00141ADA" w:rsidRPr="00CF015F" w:rsidRDefault="00C96680" w:rsidP="000A3CF4">
      <w:pPr>
        <w:rPr>
          <w:rFonts w:asciiTheme="minorHAnsi" w:hAnsiTheme="minorHAnsi" w:cstheme="minorHAnsi"/>
          <w:sz w:val="22"/>
          <w:szCs w:val="22"/>
        </w:rPr>
      </w:pPr>
      <w:r w:rsidRPr="00CF015F">
        <w:rPr>
          <w:rFonts w:asciiTheme="minorHAnsi" w:hAnsiTheme="minorHAnsi" w:cstheme="minorHAnsi"/>
          <w:sz w:val="22"/>
          <w:szCs w:val="22"/>
        </w:rPr>
        <w:t>3</w:t>
      </w:r>
      <w:r w:rsidR="000B70FD" w:rsidRPr="00CF015F">
        <w:rPr>
          <w:rFonts w:asciiTheme="minorHAnsi" w:hAnsiTheme="minorHAnsi" w:cstheme="minorHAnsi"/>
          <w:sz w:val="22"/>
          <w:szCs w:val="22"/>
        </w:rPr>
        <w:tab/>
        <w:t>Jaarverga</w:t>
      </w:r>
      <w:r w:rsidR="00882AE3" w:rsidRPr="00CF015F">
        <w:rPr>
          <w:rFonts w:asciiTheme="minorHAnsi" w:hAnsiTheme="minorHAnsi" w:cstheme="minorHAnsi"/>
          <w:sz w:val="22"/>
          <w:szCs w:val="22"/>
        </w:rPr>
        <w:t>dering</w:t>
      </w:r>
      <w:r w:rsidR="00882AE3" w:rsidRPr="00CF015F">
        <w:rPr>
          <w:rFonts w:asciiTheme="minorHAnsi" w:hAnsiTheme="minorHAnsi" w:cstheme="minorHAnsi"/>
          <w:sz w:val="22"/>
          <w:szCs w:val="22"/>
        </w:rPr>
        <w:tab/>
      </w:r>
      <w:r w:rsidR="00882AE3" w:rsidRPr="00CF015F">
        <w:rPr>
          <w:rFonts w:asciiTheme="minorHAnsi" w:hAnsiTheme="minorHAnsi" w:cstheme="minorHAnsi"/>
          <w:sz w:val="22"/>
          <w:szCs w:val="22"/>
        </w:rPr>
        <w:tab/>
      </w:r>
      <w:r w:rsidR="00882AE3" w:rsidRPr="00CF015F">
        <w:rPr>
          <w:rFonts w:asciiTheme="minorHAnsi" w:hAnsiTheme="minorHAnsi" w:cstheme="minorHAnsi"/>
          <w:sz w:val="22"/>
          <w:szCs w:val="22"/>
        </w:rPr>
        <w:tab/>
        <w:t>18 januari 19.15 – 21.45</w:t>
      </w:r>
      <w:r w:rsidR="000B70FD" w:rsidRPr="00CF015F">
        <w:rPr>
          <w:rFonts w:asciiTheme="minorHAnsi" w:hAnsiTheme="minorHAnsi" w:cstheme="minorHAnsi"/>
          <w:sz w:val="22"/>
          <w:szCs w:val="22"/>
        </w:rPr>
        <w:t xml:space="preserve"> uur</w:t>
      </w:r>
      <w:r w:rsidR="00BF2E3D">
        <w:rPr>
          <w:rFonts w:asciiTheme="minorHAnsi" w:hAnsiTheme="minorHAnsi" w:cstheme="minorHAnsi"/>
          <w:sz w:val="22"/>
          <w:szCs w:val="22"/>
        </w:rPr>
        <w:t xml:space="preserve"> Stadskantoor Utrecht</w:t>
      </w:r>
    </w:p>
    <w:p w:rsidR="00D2510D" w:rsidRPr="00CF015F" w:rsidRDefault="00D2510D" w:rsidP="002F010B">
      <w:pPr>
        <w:rPr>
          <w:rFonts w:asciiTheme="minorHAnsi" w:hAnsiTheme="minorHAnsi" w:cstheme="minorHAnsi"/>
          <w:sz w:val="22"/>
          <w:szCs w:val="22"/>
        </w:rPr>
      </w:pPr>
    </w:p>
    <w:p w:rsidR="005C3EDE" w:rsidRPr="00CF015F" w:rsidRDefault="005C3EDE" w:rsidP="005C3EDE">
      <w:pPr>
        <w:shd w:val="clear" w:color="auto" w:fill="FFFFFF"/>
        <w:rPr>
          <w:rFonts w:asciiTheme="minorHAnsi" w:hAnsiTheme="minorHAnsi" w:cstheme="minorHAnsi"/>
          <w:b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b/>
          <w:color w:val="242424"/>
          <w:sz w:val="22"/>
          <w:szCs w:val="22"/>
        </w:rPr>
        <w:t>1</w:t>
      </w:r>
      <w:r w:rsidRPr="00CF015F">
        <w:rPr>
          <w:rFonts w:asciiTheme="minorHAnsi" w:hAnsiTheme="minorHAnsi" w:cstheme="minorHAnsi"/>
          <w:b/>
          <w:color w:val="242424"/>
          <w:sz w:val="22"/>
          <w:szCs w:val="22"/>
        </w:rPr>
        <w:tab/>
        <w:t>Groenkijkers</w:t>
      </w:r>
    </w:p>
    <w:p w:rsidR="005C3EDE" w:rsidRPr="00CF015F" w:rsidRDefault="005C3EDE" w:rsidP="005C3EDE">
      <w:pPr>
        <w:shd w:val="clear" w:color="auto" w:fill="FFFFFF"/>
        <w:rPr>
          <w:rFonts w:asciiTheme="minorHAnsi" w:hAnsiTheme="minorHAnsi" w:cstheme="minorHAnsi"/>
          <w:b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b/>
          <w:color w:val="242424"/>
          <w:sz w:val="22"/>
          <w:szCs w:val="22"/>
        </w:rPr>
        <w:t xml:space="preserve">Plaats: </w:t>
      </w:r>
      <w:r w:rsidRPr="00CF015F">
        <w:rPr>
          <w:rFonts w:asciiTheme="minorHAnsi" w:hAnsiTheme="minorHAnsi" w:cstheme="minorHAnsi"/>
          <w:b/>
          <w:color w:val="242424"/>
          <w:sz w:val="22"/>
          <w:szCs w:val="22"/>
        </w:rPr>
        <w:tab/>
      </w:r>
      <w:r w:rsidRPr="00CF015F">
        <w:rPr>
          <w:rFonts w:asciiTheme="minorHAnsi" w:hAnsiTheme="minorHAnsi" w:cstheme="minorHAnsi"/>
          <w:b/>
          <w:color w:val="242424"/>
          <w:sz w:val="22"/>
          <w:szCs w:val="22"/>
        </w:rPr>
        <w:tab/>
        <w:t xml:space="preserve">Bibliotheek </w:t>
      </w:r>
      <w:proofErr w:type="spellStart"/>
      <w:r w:rsidRPr="00CF015F">
        <w:rPr>
          <w:rFonts w:asciiTheme="minorHAnsi" w:hAnsiTheme="minorHAnsi" w:cstheme="minorHAnsi"/>
          <w:b/>
          <w:color w:val="242424"/>
          <w:sz w:val="22"/>
          <w:szCs w:val="22"/>
        </w:rPr>
        <w:t>Neude</w:t>
      </w:r>
      <w:proofErr w:type="spellEnd"/>
    </w:p>
    <w:p w:rsidR="005C3EDE" w:rsidRPr="00CF015F" w:rsidRDefault="00CF015F" w:rsidP="005C3EDE">
      <w:pPr>
        <w:shd w:val="clear" w:color="auto" w:fill="FFFFFF"/>
        <w:rPr>
          <w:rFonts w:asciiTheme="minorHAnsi" w:hAnsiTheme="minorHAnsi" w:cstheme="minorHAnsi"/>
          <w:b/>
          <w:color w:val="242424"/>
          <w:sz w:val="22"/>
          <w:szCs w:val="22"/>
        </w:rPr>
      </w:pPr>
      <w:r>
        <w:rPr>
          <w:rFonts w:asciiTheme="minorHAnsi" w:hAnsiTheme="minorHAnsi" w:cstheme="minorHAnsi"/>
          <w:b/>
          <w:color w:val="242424"/>
          <w:sz w:val="22"/>
          <w:szCs w:val="22"/>
        </w:rPr>
        <w:t>Datum en tijd</w:t>
      </w:r>
      <w:proofErr w:type="gramStart"/>
      <w:r>
        <w:rPr>
          <w:rFonts w:asciiTheme="minorHAnsi" w:hAnsiTheme="minorHAnsi" w:cstheme="minorHAnsi"/>
          <w:b/>
          <w:color w:val="242424"/>
          <w:sz w:val="22"/>
          <w:szCs w:val="22"/>
        </w:rPr>
        <w:t>:</w:t>
      </w:r>
      <w:r>
        <w:rPr>
          <w:rFonts w:asciiTheme="minorHAnsi" w:hAnsiTheme="minorHAnsi" w:cstheme="minorHAnsi"/>
          <w:b/>
          <w:color w:val="242424"/>
          <w:sz w:val="22"/>
          <w:szCs w:val="22"/>
        </w:rPr>
        <w:tab/>
      </w:r>
      <w:r w:rsidR="005C3EDE" w:rsidRPr="00CF015F">
        <w:rPr>
          <w:rFonts w:asciiTheme="minorHAnsi" w:hAnsiTheme="minorHAnsi" w:cstheme="minorHAnsi"/>
          <w:b/>
          <w:color w:val="242424"/>
          <w:sz w:val="22"/>
          <w:szCs w:val="22"/>
        </w:rPr>
        <w:t>zaterdag</w:t>
      </w:r>
      <w:proofErr w:type="gramEnd"/>
      <w:r w:rsidR="005C3EDE" w:rsidRPr="00CF015F">
        <w:rPr>
          <w:rFonts w:asciiTheme="minorHAnsi" w:hAnsiTheme="minorHAnsi" w:cstheme="minorHAnsi"/>
          <w:b/>
          <w:color w:val="242424"/>
          <w:sz w:val="22"/>
          <w:szCs w:val="22"/>
        </w:rPr>
        <w:t xml:space="preserve"> 16-12-2023 om 15.15 uur</w:t>
      </w:r>
    </w:p>
    <w:p w:rsidR="005C3EDE" w:rsidRPr="00CF015F" w:rsidRDefault="005C3EDE" w:rsidP="005C3EDE">
      <w:p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</w:p>
    <w:p w:rsidR="005C3EDE" w:rsidRPr="00CF015F" w:rsidRDefault="005C3EDE" w:rsidP="005C3EDE">
      <w:p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color w:val="242424"/>
          <w:sz w:val="22"/>
          <w:szCs w:val="22"/>
        </w:rPr>
        <w:t>Hieronder de brief van Sanne Rovers over de film Groenkijkers.</w:t>
      </w:r>
    </w:p>
    <w:p w:rsidR="005C3EDE" w:rsidRPr="00CF015F" w:rsidRDefault="005C3EDE" w:rsidP="005C3EDE">
      <w:p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</w:p>
    <w:p w:rsidR="005C3EDE" w:rsidRPr="00CF015F" w:rsidRDefault="005C3EDE" w:rsidP="005C3EDE">
      <w:p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color w:val="242424"/>
          <w:sz w:val="22"/>
          <w:szCs w:val="22"/>
        </w:rPr>
        <w:t>Beste KNNV Utrecht,</w:t>
      </w:r>
    </w:p>
    <w:p w:rsidR="005C3EDE" w:rsidRPr="00CF015F" w:rsidRDefault="005C3EDE" w:rsidP="005C3EDE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color w:val="242424"/>
          <w:sz w:val="22"/>
          <w:szCs w:val="22"/>
        </w:rPr>
        <w:t>Ik wilde jullie wijzen op een filmvertoning die mogelijk interessant is voor jullie leden.</w:t>
      </w:r>
    </w:p>
    <w:p w:rsidR="005C3EDE" w:rsidRPr="00CF015F" w:rsidRDefault="005C3EDE" w:rsidP="005C3EDE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color w:val="242424"/>
          <w:sz w:val="22"/>
          <w:szCs w:val="22"/>
        </w:rPr>
        <w:t xml:space="preserve">Op zaterdag 16-12-2023 om 15.15 in de bibliotheek </w:t>
      </w:r>
      <w:proofErr w:type="spellStart"/>
      <w:r w:rsidRPr="00CF015F">
        <w:rPr>
          <w:rFonts w:asciiTheme="minorHAnsi" w:hAnsiTheme="minorHAnsi" w:cstheme="minorHAnsi"/>
          <w:color w:val="242424"/>
          <w:sz w:val="22"/>
          <w:szCs w:val="22"/>
        </w:rPr>
        <w:t>Neude</w:t>
      </w:r>
      <w:proofErr w:type="spellEnd"/>
      <w:r w:rsidRPr="00CF015F">
        <w:rPr>
          <w:rFonts w:asciiTheme="minorHAnsi" w:hAnsiTheme="minorHAnsi" w:cstheme="minorHAnsi"/>
          <w:color w:val="242424"/>
          <w:sz w:val="22"/>
          <w:szCs w:val="22"/>
        </w:rPr>
        <w:t xml:space="preserve"> wordt de film Groenkijkers vertoond met nagesprek</w:t>
      </w:r>
      <w:r w:rsidRPr="00CF015F">
        <w:rPr>
          <w:rFonts w:asciiTheme="minorHAnsi" w:hAnsiTheme="minorHAnsi" w:cstheme="minorHAnsi"/>
          <w:color w:val="242424"/>
          <w:sz w:val="22"/>
          <w:szCs w:val="22"/>
        </w:rPr>
        <w:t>.</w:t>
      </w:r>
      <w:r w:rsidRPr="00CF015F">
        <w:rPr>
          <w:rFonts w:asciiTheme="minorHAnsi" w:hAnsiTheme="minorHAnsi" w:cstheme="minorHAnsi"/>
          <w:color w:val="242424"/>
          <w:sz w:val="22"/>
          <w:szCs w:val="22"/>
        </w:rPr>
        <w:t> </w:t>
      </w:r>
    </w:p>
    <w:p w:rsidR="005C3EDE" w:rsidRPr="00CF015F" w:rsidRDefault="005C3EDE" w:rsidP="005C3EDE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hyperlink r:id="rId6" w:tgtFrame="_blank" w:history="1">
        <w:r w:rsidRPr="00CF015F">
          <w:rPr>
            <w:rFonts w:asciiTheme="minorHAnsi" w:hAnsiTheme="minorHAnsi" w:cstheme="minorHAnsi"/>
            <w:color w:val="0000FF"/>
            <w:sz w:val="22"/>
            <w:szCs w:val="22"/>
            <w:u w:val="single"/>
            <w:bdr w:val="none" w:sz="0" w:space="0" w:color="auto" w:frame="1"/>
          </w:rPr>
          <w:t>https://www.hoogt.nl/films/groenki</w:t>
        </w:r>
        <w:r w:rsidRPr="00CF015F">
          <w:rPr>
            <w:rFonts w:asciiTheme="minorHAnsi" w:hAnsiTheme="minorHAnsi" w:cstheme="minorHAnsi"/>
            <w:color w:val="0000FF"/>
            <w:sz w:val="22"/>
            <w:szCs w:val="22"/>
            <w:u w:val="single"/>
            <w:bdr w:val="none" w:sz="0" w:space="0" w:color="auto" w:frame="1"/>
          </w:rPr>
          <w:t>j</w:t>
        </w:r>
        <w:r w:rsidRPr="00CF015F">
          <w:rPr>
            <w:rFonts w:asciiTheme="minorHAnsi" w:hAnsiTheme="minorHAnsi" w:cstheme="minorHAnsi"/>
            <w:color w:val="0000FF"/>
            <w:sz w:val="22"/>
            <w:szCs w:val="22"/>
            <w:u w:val="single"/>
            <w:bdr w:val="none" w:sz="0" w:space="0" w:color="auto" w:frame="1"/>
          </w:rPr>
          <w:t>kers-met-nagesprek/</w:t>
        </w:r>
        <w:r w:rsidRPr="00CF015F">
          <w:rPr>
            <w:rFonts w:asciiTheme="minorHAnsi" w:hAnsiTheme="minorHAnsi" w:cstheme="minorHAnsi"/>
            <w:color w:val="0000FF"/>
            <w:sz w:val="22"/>
            <w:szCs w:val="22"/>
            <w:u w:val="single"/>
            <w:bdr w:val="none" w:sz="0" w:space="0" w:color="auto" w:frame="1"/>
          </w:rPr>
          <w:br/>
        </w:r>
      </w:hyperlink>
      <w:r w:rsidRPr="00CF015F">
        <w:rPr>
          <w:rFonts w:asciiTheme="minorHAnsi" w:hAnsiTheme="minorHAnsi" w:cstheme="minorHAnsi"/>
          <w:color w:val="242424"/>
          <w:sz w:val="22"/>
          <w:szCs w:val="22"/>
        </w:rPr>
        <w:t> De film die ik regisseerde start bij mijn vader Jacques Rovers die zich al jaren inzet voor de wilde planten in Breda bij de KNNV/ Floron. </w:t>
      </w:r>
    </w:p>
    <w:p w:rsidR="005C3EDE" w:rsidRPr="00CF015F" w:rsidRDefault="005C3EDE" w:rsidP="005C3EDE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color w:val="242424"/>
          <w:sz w:val="22"/>
          <w:szCs w:val="22"/>
        </w:rPr>
        <w:t>Ik maak me steeds meer zorgen over onze natuur en vraag mijn vader, wat moet ik doen: </w:t>
      </w:r>
    </w:p>
    <w:p w:rsidR="005C3EDE" w:rsidRPr="00CF015F" w:rsidRDefault="005C3EDE" w:rsidP="005C3EDE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color w:val="242424"/>
          <w:sz w:val="22"/>
          <w:szCs w:val="22"/>
        </w:rPr>
        <w:t>Het begint allemaal met goed kijken, want dat wat je liefhebt koester je. </w:t>
      </w:r>
    </w:p>
    <w:p w:rsidR="005C3EDE" w:rsidRPr="00CF015F" w:rsidRDefault="005C3EDE" w:rsidP="005C3EDE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color w:val="242424"/>
          <w:sz w:val="22"/>
          <w:szCs w:val="22"/>
        </w:rPr>
        <w:t> Ik denk dat de film veel herkenning zal geven en ook een mooie aanleiding is om een gesprek te starten.</w:t>
      </w:r>
    </w:p>
    <w:p w:rsidR="005C3EDE" w:rsidRPr="00CF015F" w:rsidRDefault="005C3EDE" w:rsidP="005C3EDE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color w:val="242424"/>
          <w:sz w:val="22"/>
          <w:szCs w:val="22"/>
        </w:rPr>
        <w:t> Misschien kunnen jullie je leden hiervan op de hoogte stellen, dat zou ik waarderen?</w:t>
      </w:r>
    </w:p>
    <w:p w:rsidR="005C3EDE" w:rsidRPr="00CF015F" w:rsidRDefault="005C3EDE" w:rsidP="005C3EDE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color w:val="242424"/>
          <w:sz w:val="22"/>
          <w:szCs w:val="22"/>
        </w:rPr>
        <w:t>Zelf een vertoning organiseren kan natuurlijk ook!</w:t>
      </w:r>
    </w:p>
    <w:p w:rsidR="005C3EDE" w:rsidRPr="00CF015F" w:rsidRDefault="005C3EDE" w:rsidP="005C3EDE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color w:val="242424"/>
          <w:sz w:val="22"/>
          <w:szCs w:val="22"/>
        </w:rPr>
        <w:t> </w:t>
      </w:r>
    </w:p>
    <w:p w:rsidR="005C3EDE" w:rsidRPr="00CF015F" w:rsidRDefault="005C3EDE" w:rsidP="005C3EDE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color w:val="242424"/>
          <w:sz w:val="22"/>
          <w:szCs w:val="22"/>
        </w:rPr>
        <w:t>Groet Sanne Rovers</w:t>
      </w:r>
    </w:p>
    <w:p w:rsidR="005C3EDE" w:rsidRPr="00CF015F" w:rsidRDefault="005C3EDE" w:rsidP="005C3EDE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hyperlink r:id="rId7" w:tgtFrame="_blank" w:history="1">
        <w:r w:rsidRPr="00CF015F">
          <w:rPr>
            <w:rFonts w:asciiTheme="minorHAnsi" w:hAnsiTheme="minorHAnsi" w:cstheme="minorHAnsi"/>
            <w:color w:val="0000FF"/>
            <w:sz w:val="22"/>
            <w:szCs w:val="22"/>
            <w:u w:val="single"/>
            <w:bdr w:val="none" w:sz="0" w:space="0" w:color="auto" w:frame="1"/>
          </w:rPr>
          <w:t>www.sannerovers.nl</w:t>
        </w:r>
      </w:hyperlink>
    </w:p>
    <w:p w:rsidR="005C3EDE" w:rsidRPr="00CF015F" w:rsidRDefault="005C3EDE" w:rsidP="005C3EDE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06-2481 3741</w:t>
      </w:r>
    </w:p>
    <w:p w:rsidR="005C3EDE" w:rsidRPr="00CF015F" w:rsidRDefault="005C3EDE" w:rsidP="005C3EDE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CF015F">
        <w:rPr>
          <w:rFonts w:asciiTheme="minorHAnsi" w:hAnsiTheme="minorHAnsi" w:cstheme="minorHAnsi"/>
          <w:color w:val="242424"/>
          <w:sz w:val="22"/>
          <w:szCs w:val="22"/>
        </w:rPr>
        <w:t> </w:t>
      </w:r>
      <w:hyperlink r:id="rId8" w:tgtFrame="_blank" w:history="1">
        <w:r w:rsidRPr="00CF015F">
          <w:rPr>
            <w:rFonts w:asciiTheme="minorHAnsi" w:hAnsiTheme="minorHAnsi" w:cstheme="minorHAnsi"/>
            <w:i/>
            <w:iCs/>
            <w:color w:val="0000FF"/>
            <w:sz w:val="22"/>
            <w:szCs w:val="22"/>
            <w:u w:val="single"/>
            <w:bdr w:val="none" w:sz="0" w:space="0" w:color="auto" w:frame="1"/>
          </w:rPr>
          <w:t xml:space="preserve">Ook Groenkijker worden? </w:t>
        </w:r>
        <w:proofErr w:type="gramStart"/>
        <w:r w:rsidRPr="00CF015F">
          <w:rPr>
            <w:rFonts w:asciiTheme="minorHAnsi" w:hAnsiTheme="minorHAnsi" w:cstheme="minorHAnsi"/>
            <w:i/>
            <w:iCs/>
            <w:color w:val="0000FF"/>
            <w:sz w:val="22"/>
            <w:szCs w:val="22"/>
            <w:u w:val="single"/>
            <w:bdr w:val="none" w:sz="0" w:space="0" w:color="auto" w:frame="1"/>
          </w:rPr>
          <w:t>Kijk hier en doe mee!</w:t>
        </w:r>
        <w:proofErr w:type="gramEnd"/>
      </w:hyperlink>
    </w:p>
    <w:p w:rsidR="00C96680" w:rsidRPr="00CF015F" w:rsidRDefault="00C96680" w:rsidP="002F010B">
      <w:pPr>
        <w:rPr>
          <w:rFonts w:asciiTheme="minorHAnsi" w:hAnsiTheme="minorHAnsi" w:cstheme="minorHAnsi"/>
          <w:sz w:val="22"/>
          <w:szCs w:val="22"/>
        </w:rPr>
      </w:pPr>
    </w:p>
    <w:p w:rsidR="00C96680" w:rsidRPr="00CF015F" w:rsidRDefault="00C96680" w:rsidP="002F010B">
      <w:pPr>
        <w:rPr>
          <w:rFonts w:asciiTheme="minorHAnsi" w:hAnsiTheme="minorHAnsi" w:cstheme="minorHAnsi"/>
          <w:sz w:val="22"/>
          <w:szCs w:val="22"/>
        </w:rPr>
      </w:pPr>
    </w:p>
    <w:p w:rsidR="00D2510D" w:rsidRPr="00CF015F" w:rsidRDefault="005C3EDE" w:rsidP="002F010B">
      <w:pPr>
        <w:rPr>
          <w:rFonts w:asciiTheme="minorHAnsi" w:hAnsiTheme="minorHAnsi" w:cstheme="minorHAnsi"/>
          <w:sz w:val="22"/>
          <w:szCs w:val="22"/>
        </w:rPr>
      </w:pPr>
      <w:r w:rsidRPr="00CF015F">
        <w:rPr>
          <w:rFonts w:asciiTheme="minorHAnsi" w:hAnsiTheme="minorHAnsi" w:cstheme="minorHAnsi"/>
          <w:b/>
          <w:sz w:val="22"/>
          <w:szCs w:val="22"/>
        </w:rPr>
        <w:t>2</w:t>
      </w:r>
      <w:r w:rsidR="00D844B7" w:rsidRPr="00CF01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44B7" w:rsidRPr="00CF015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844B7" w:rsidRPr="00CF015F">
        <w:rPr>
          <w:rFonts w:asciiTheme="minorHAnsi" w:hAnsiTheme="minorHAnsi" w:cstheme="minorHAnsi"/>
          <w:b/>
          <w:sz w:val="22"/>
          <w:szCs w:val="22"/>
        </w:rPr>
        <w:t>Eindejaars</w:t>
      </w:r>
      <w:proofErr w:type="spellEnd"/>
      <w:r w:rsidR="00D844B7" w:rsidRPr="00CF015F">
        <w:rPr>
          <w:rFonts w:asciiTheme="minorHAnsi" w:hAnsiTheme="minorHAnsi" w:cstheme="minorHAnsi"/>
          <w:b/>
          <w:sz w:val="22"/>
          <w:szCs w:val="22"/>
        </w:rPr>
        <w:t xml:space="preserve"> Plantenjacht</w:t>
      </w:r>
    </w:p>
    <w:p w:rsidR="00D844B7" w:rsidRPr="00CF015F" w:rsidRDefault="00D844B7" w:rsidP="00D844B7">
      <w:pPr>
        <w:rPr>
          <w:rFonts w:asciiTheme="minorHAnsi" w:hAnsiTheme="minorHAnsi" w:cstheme="minorHAnsi"/>
          <w:b/>
          <w:sz w:val="22"/>
          <w:szCs w:val="22"/>
        </w:rPr>
      </w:pPr>
      <w:r w:rsidRPr="00CF015F">
        <w:rPr>
          <w:rFonts w:asciiTheme="minorHAnsi" w:hAnsiTheme="minorHAnsi" w:cstheme="minorHAnsi"/>
          <w:b/>
          <w:sz w:val="22"/>
          <w:szCs w:val="22"/>
        </w:rPr>
        <w:t xml:space="preserve">Plaats: </w:t>
      </w:r>
      <w:r w:rsidR="00CF015F" w:rsidRPr="00CF015F">
        <w:rPr>
          <w:rFonts w:asciiTheme="minorHAnsi" w:hAnsiTheme="minorHAnsi" w:cstheme="minorHAnsi"/>
          <w:b/>
          <w:sz w:val="22"/>
          <w:szCs w:val="22"/>
        </w:rPr>
        <w:tab/>
      </w:r>
      <w:r w:rsidR="00CF015F" w:rsidRPr="00CF015F">
        <w:rPr>
          <w:rFonts w:asciiTheme="minorHAnsi" w:hAnsiTheme="minorHAnsi" w:cstheme="minorHAnsi"/>
          <w:b/>
          <w:sz w:val="22"/>
          <w:szCs w:val="22"/>
        </w:rPr>
        <w:tab/>
        <w:t>T</w:t>
      </w:r>
      <w:r w:rsidRPr="00CF015F">
        <w:rPr>
          <w:rFonts w:asciiTheme="minorHAnsi" w:hAnsiTheme="minorHAnsi" w:cstheme="minorHAnsi"/>
          <w:b/>
          <w:sz w:val="22"/>
          <w:szCs w:val="22"/>
        </w:rPr>
        <w:t>olsteegbrug, Utrecht</w:t>
      </w:r>
    </w:p>
    <w:p w:rsidR="00D844B7" w:rsidRPr="00CF015F" w:rsidRDefault="00D844B7" w:rsidP="00D844B7">
      <w:pPr>
        <w:rPr>
          <w:rFonts w:asciiTheme="minorHAnsi" w:hAnsiTheme="minorHAnsi" w:cstheme="minorHAnsi"/>
          <w:b/>
          <w:sz w:val="22"/>
          <w:szCs w:val="22"/>
        </w:rPr>
      </w:pPr>
      <w:r w:rsidRPr="00CF015F">
        <w:rPr>
          <w:rFonts w:asciiTheme="minorHAnsi" w:hAnsiTheme="minorHAnsi" w:cstheme="minorHAnsi"/>
          <w:b/>
          <w:sz w:val="22"/>
          <w:szCs w:val="22"/>
        </w:rPr>
        <w:t>Datum en tijd:</w:t>
      </w:r>
      <w:r w:rsidR="00CF015F" w:rsidRPr="00CF01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015F">
        <w:rPr>
          <w:rFonts w:asciiTheme="minorHAnsi" w:hAnsiTheme="minorHAnsi" w:cstheme="minorHAnsi"/>
          <w:b/>
          <w:sz w:val="22"/>
          <w:szCs w:val="22"/>
        </w:rPr>
        <w:t>28 december 10.00 uur</w:t>
      </w:r>
    </w:p>
    <w:p w:rsidR="00D844B7" w:rsidRPr="00CF015F" w:rsidRDefault="00CF015F" w:rsidP="00D844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Opgeven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B0A75" w:rsidRPr="00CF015F">
        <w:rPr>
          <w:rFonts w:asciiTheme="minorHAnsi" w:hAnsiTheme="minorHAnsi" w:cstheme="minorHAnsi"/>
          <w:b/>
          <w:sz w:val="22"/>
          <w:szCs w:val="22"/>
        </w:rPr>
        <w:t>uiterlijk</w:t>
      </w:r>
      <w:proofErr w:type="gramEnd"/>
      <w:r w:rsidR="006B0A75" w:rsidRPr="00CF015F">
        <w:rPr>
          <w:rFonts w:asciiTheme="minorHAnsi" w:hAnsiTheme="minorHAnsi" w:cstheme="minorHAnsi"/>
          <w:b/>
          <w:sz w:val="22"/>
          <w:szCs w:val="22"/>
        </w:rPr>
        <w:t xml:space="preserve"> 27</w:t>
      </w:r>
      <w:r w:rsidR="00D844B7" w:rsidRPr="00CF015F">
        <w:rPr>
          <w:rFonts w:asciiTheme="minorHAnsi" w:hAnsiTheme="minorHAnsi" w:cstheme="minorHAnsi"/>
          <w:b/>
          <w:sz w:val="22"/>
          <w:szCs w:val="22"/>
        </w:rPr>
        <w:t xml:space="preserve"> december bij Richard Janzen</w:t>
      </w:r>
    </w:p>
    <w:p w:rsidR="00500992" w:rsidRPr="00CF015F" w:rsidRDefault="00500992" w:rsidP="0050099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015F">
        <w:rPr>
          <w:rFonts w:asciiTheme="minorHAnsi" w:hAnsiTheme="minorHAnsi" w:cstheme="minorHAnsi"/>
          <w:color w:val="000000"/>
          <w:sz w:val="22"/>
          <w:szCs w:val="22"/>
        </w:rPr>
        <w:t xml:space="preserve">FLORON organiseert weer een </w:t>
      </w:r>
      <w:proofErr w:type="spellStart"/>
      <w:r w:rsidRPr="00CF015F">
        <w:rPr>
          <w:rFonts w:asciiTheme="minorHAnsi" w:hAnsiTheme="minorHAnsi" w:cstheme="minorHAnsi"/>
          <w:color w:val="000000"/>
          <w:sz w:val="22"/>
          <w:szCs w:val="22"/>
        </w:rPr>
        <w:t>Eindejaars</w:t>
      </w:r>
      <w:proofErr w:type="spellEnd"/>
      <w:r w:rsidRPr="00CF015F">
        <w:rPr>
          <w:rFonts w:asciiTheme="minorHAnsi" w:hAnsiTheme="minorHAnsi" w:cstheme="minorHAnsi"/>
          <w:color w:val="000000"/>
          <w:sz w:val="22"/>
          <w:szCs w:val="22"/>
        </w:rPr>
        <w:t xml:space="preserve"> Plantenjacht tussen Kerst en 3 januari.( </w:t>
      </w:r>
      <w:hyperlink r:id="rId9" w:history="1">
        <w:proofErr w:type="spellStart"/>
        <w:r w:rsidRPr="00CF015F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Eindejaars</w:t>
        </w:r>
        <w:proofErr w:type="spellEnd"/>
        <w:r w:rsidRPr="00CF015F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 xml:space="preserve"> Plantenjacht (verspreidingsatlas.nl)</w:t>
        </w:r>
      </w:hyperlink>
      <w:r w:rsidRPr="00CF01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>Vorig jaar hebben we daar ook aan meegedaan. Het voorstel is om het dit jaar weer te doen</w:t>
      </w:r>
      <w:r w:rsidR="005546FB" w:rsidRPr="00CF015F">
        <w:rPr>
          <w:rFonts w:asciiTheme="minorHAnsi" w:hAnsiTheme="minorHAnsi" w:cstheme="minorHAnsi"/>
          <w:color w:val="000000"/>
          <w:sz w:val="22"/>
          <w:szCs w:val="22"/>
        </w:rPr>
        <w:t>, op 28 december</w:t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A2B54" w:rsidRPr="00CF015F">
        <w:rPr>
          <w:rFonts w:asciiTheme="minorHAnsi" w:hAnsiTheme="minorHAnsi" w:cstheme="minorHAnsi"/>
          <w:color w:val="000000"/>
          <w:sz w:val="22"/>
          <w:szCs w:val="22"/>
        </w:rPr>
        <w:t>Dit keer in een ander deel van de binnenstad. O</w:t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>m 10.00 uur verzamelen op de Tolsteegbrug. Er zijn daar verschillende biotopen in de buurt. We wandelen een uur en noteren alle soorten die bloeien. Na afloop kunnen we</w:t>
      </w:r>
      <w:r w:rsidR="008A2B54" w:rsidRPr="00CF015F">
        <w:rPr>
          <w:rFonts w:asciiTheme="minorHAnsi" w:hAnsiTheme="minorHAnsi" w:cstheme="minorHAnsi"/>
          <w:color w:val="000000"/>
          <w:sz w:val="22"/>
          <w:szCs w:val="22"/>
        </w:rPr>
        <w:t xml:space="preserve"> ons weer wat opwarmen in éé</w:t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>n van de horecazaken in de buurt.</w:t>
      </w:r>
    </w:p>
    <w:p w:rsidR="000B70FD" w:rsidRPr="00CF015F" w:rsidRDefault="000B70FD" w:rsidP="00F421F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F015F" w:rsidRPr="00CF015F" w:rsidRDefault="00CF015F" w:rsidP="00F421F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F015F" w:rsidRPr="00CF015F" w:rsidRDefault="00CF015F" w:rsidP="00F421F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74E4D" w:rsidRPr="00CF015F" w:rsidRDefault="000B70FD" w:rsidP="00C32397">
      <w:pPr>
        <w:rPr>
          <w:rFonts w:asciiTheme="minorHAnsi" w:hAnsiTheme="minorHAnsi" w:cstheme="minorHAnsi"/>
          <w:b/>
          <w:sz w:val="22"/>
          <w:szCs w:val="22"/>
        </w:rPr>
      </w:pPr>
      <w:r w:rsidRPr="00CF015F">
        <w:rPr>
          <w:rFonts w:asciiTheme="minorHAnsi" w:hAnsiTheme="minorHAnsi" w:cstheme="minorHAnsi"/>
          <w:b/>
          <w:sz w:val="22"/>
          <w:szCs w:val="22"/>
        </w:rPr>
        <w:t>2</w:t>
      </w:r>
      <w:r w:rsidRPr="00CF015F">
        <w:rPr>
          <w:rFonts w:asciiTheme="minorHAnsi" w:hAnsiTheme="minorHAnsi" w:cstheme="minorHAnsi"/>
          <w:b/>
          <w:sz w:val="22"/>
          <w:szCs w:val="22"/>
        </w:rPr>
        <w:tab/>
        <w:t>Jaarvergadering</w:t>
      </w:r>
      <w:r w:rsidRPr="00CF015F">
        <w:rPr>
          <w:rFonts w:asciiTheme="minorHAnsi" w:hAnsiTheme="minorHAnsi" w:cstheme="minorHAnsi"/>
          <w:b/>
          <w:sz w:val="22"/>
          <w:szCs w:val="22"/>
        </w:rPr>
        <w:tab/>
      </w:r>
      <w:r w:rsidRPr="00CF015F">
        <w:rPr>
          <w:rFonts w:asciiTheme="minorHAnsi" w:hAnsiTheme="minorHAnsi" w:cstheme="minorHAnsi"/>
          <w:b/>
          <w:sz w:val="22"/>
          <w:szCs w:val="22"/>
        </w:rPr>
        <w:tab/>
      </w:r>
    </w:p>
    <w:p w:rsidR="000B70FD" w:rsidRPr="00CF015F" w:rsidRDefault="000B70FD" w:rsidP="00C32397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F015F">
        <w:rPr>
          <w:rFonts w:asciiTheme="minorHAnsi" w:hAnsiTheme="minorHAnsi" w:cstheme="minorHAnsi"/>
          <w:b/>
          <w:color w:val="000000"/>
          <w:sz w:val="22"/>
          <w:szCs w:val="22"/>
        </w:rPr>
        <w:t>Plaats:</w:t>
      </w:r>
      <w:r w:rsidRPr="00CF015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CF015F" w:rsidRPr="00CF015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F01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Stadskantoor Stadsplateau </w:t>
      </w:r>
      <w:proofErr w:type="gramStart"/>
      <w:r w:rsidRPr="00CF01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1   </w:t>
      </w:r>
      <w:proofErr w:type="gramEnd"/>
      <w:r w:rsidRPr="00CF01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3521 AZ Utrecht 6</w:t>
      </w:r>
      <w:r w:rsidRPr="00CF015F">
        <w:rPr>
          <w:rFonts w:asciiTheme="minorHAnsi" w:eastAsiaTheme="minorHAnsi" w:hAnsiTheme="minorHAnsi" w:cstheme="minorHAnsi"/>
          <w:b/>
          <w:sz w:val="22"/>
          <w:szCs w:val="22"/>
          <w:vertAlign w:val="superscript"/>
          <w:lang w:eastAsia="en-US"/>
        </w:rPr>
        <w:t>e</w:t>
      </w:r>
      <w:r w:rsidRPr="00CF015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 etage, </w:t>
      </w:r>
      <w:r w:rsidRPr="00CF015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Zaal V35 </w:t>
      </w:r>
    </w:p>
    <w:p w:rsidR="000B70FD" w:rsidRPr="00CF015F" w:rsidRDefault="00CF015F" w:rsidP="00C32397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Datum en tijd</w:t>
      </w: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proofErr w:type="gramEnd"/>
      <w:r w:rsidR="000B70FD" w:rsidRPr="00CF015F">
        <w:rPr>
          <w:rFonts w:asciiTheme="minorHAnsi" w:hAnsiTheme="minorHAnsi" w:cstheme="minorHAnsi"/>
          <w:b/>
          <w:sz w:val="22"/>
          <w:szCs w:val="22"/>
        </w:rPr>
        <w:t>18 januari 19.00 – 21.30 uur</w:t>
      </w:r>
    </w:p>
    <w:p w:rsidR="000B70FD" w:rsidRPr="00CF015F" w:rsidRDefault="000B70FD" w:rsidP="00F87FD9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015F">
        <w:rPr>
          <w:rFonts w:asciiTheme="minorHAnsi" w:hAnsiTheme="minorHAnsi" w:cstheme="minorHAnsi"/>
          <w:b/>
          <w:sz w:val="22"/>
          <w:szCs w:val="22"/>
        </w:rPr>
        <w:t>Opgeven</w:t>
      </w:r>
      <w:proofErr w:type="gramStart"/>
      <w:r w:rsidRPr="00CF015F">
        <w:rPr>
          <w:rFonts w:asciiTheme="minorHAnsi" w:hAnsiTheme="minorHAnsi" w:cstheme="minorHAnsi"/>
          <w:b/>
          <w:sz w:val="22"/>
          <w:szCs w:val="22"/>
        </w:rPr>
        <w:t>:</w:t>
      </w:r>
      <w:r w:rsidR="00CF015F">
        <w:rPr>
          <w:rFonts w:asciiTheme="minorHAnsi" w:hAnsiTheme="minorHAnsi" w:cstheme="minorHAnsi"/>
          <w:b/>
          <w:sz w:val="22"/>
          <w:szCs w:val="22"/>
        </w:rPr>
        <w:tab/>
      </w:r>
      <w:r w:rsidR="00BF2E3D">
        <w:rPr>
          <w:rFonts w:asciiTheme="minorHAnsi" w:hAnsiTheme="minorHAnsi" w:cstheme="minorHAnsi"/>
          <w:b/>
          <w:sz w:val="22"/>
          <w:szCs w:val="22"/>
        </w:rPr>
        <w:t>U</w:t>
      </w:r>
      <w:r w:rsidRPr="00CF015F">
        <w:rPr>
          <w:rFonts w:asciiTheme="minorHAnsi" w:hAnsiTheme="minorHAnsi" w:cstheme="minorHAnsi"/>
          <w:b/>
          <w:sz w:val="22"/>
          <w:szCs w:val="22"/>
        </w:rPr>
        <w:t>iterlijk</w:t>
      </w:r>
      <w:proofErr w:type="gramEnd"/>
      <w:r w:rsidRPr="00CF015F">
        <w:rPr>
          <w:rFonts w:asciiTheme="minorHAnsi" w:hAnsiTheme="minorHAnsi" w:cstheme="minorHAnsi"/>
          <w:b/>
          <w:sz w:val="22"/>
          <w:szCs w:val="22"/>
        </w:rPr>
        <w:t xml:space="preserve"> 15 januari bij Richard Janzen</w:t>
      </w:r>
    </w:p>
    <w:p w:rsidR="00F87FD9" w:rsidRPr="00CF015F" w:rsidRDefault="00F87FD9" w:rsidP="00F87FD9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B70FD" w:rsidRPr="00CF015F" w:rsidRDefault="000B70FD" w:rsidP="00F87FD9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015F">
        <w:rPr>
          <w:rFonts w:asciiTheme="minorHAnsi" w:hAnsiTheme="minorHAnsi" w:cstheme="minorHAnsi"/>
          <w:color w:val="000000"/>
          <w:sz w:val="22"/>
          <w:szCs w:val="22"/>
        </w:rPr>
        <w:t>Het programma is</w:t>
      </w:r>
    </w:p>
    <w:p w:rsidR="00D22021" w:rsidRPr="00CF015F" w:rsidRDefault="00D22021" w:rsidP="00F87FD9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015F">
        <w:rPr>
          <w:rFonts w:asciiTheme="minorHAnsi" w:hAnsiTheme="minorHAnsi" w:cstheme="minorHAnsi"/>
          <w:color w:val="000000"/>
          <w:sz w:val="22"/>
          <w:szCs w:val="22"/>
        </w:rPr>
        <w:t>19.00 uur</w:t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ab/>
        <w:t>inloop</w:t>
      </w:r>
    </w:p>
    <w:p w:rsidR="000B70FD" w:rsidRPr="00CF015F" w:rsidRDefault="00F618D1" w:rsidP="00F87FD9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015F">
        <w:rPr>
          <w:rFonts w:asciiTheme="minorHAnsi" w:hAnsiTheme="minorHAnsi" w:cstheme="minorHAnsi"/>
          <w:color w:val="000000"/>
          <w:sz w:val="22"/>
          <w:szCs w:val="22"/>
        </w:rPr>
        <w:t>19.15</w:t>
      </w:r>
      <w:r w:rsidR="00D22021" w:rsidRPr="00CF015F">
        <w:rPr>
          <w:rFonts w:asciiTheme="minorHAnsi" w:hAnsiTheme="minorHAnsi" w:cstheme="minorHAnsi"/>
          <w:color w:val="000000"/>
          <w:sz w:val="22"/>
          <w:szCs w:val="22"/>
        </w:rPr>
        <w:t xml:space="preserve"> uur</w:t>
      </w:r>
      <w:r w:rsidR="00D22021" w:rsidRPr="00CF015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22021" w:rsidRPr="00CF015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B70FD" w:rsidRPr="00CF015F">
        <w:rPr>
          <w:rFonts w:asciiTheme="minorHAnsi" w:hAnsiTheme="minorHAnsi" w:cstheme="minorHAnsi"/>
          <w:color w:val="000000"/>
          <w:sz w:val="22"/>
          <w:szCs w:val="22"/>
        </w:rPr>
        <w:t>terugblik op 2022</w:t>
      </w:r>
    </w:p>
    <w:p w:rsidR="000B70FD" w:rsidRPr="00CF015F" w:rsidRDefault="000B70FD" w:rsidP="00F87FD9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015F">
        <w:rPr>
          <w:rFonts w:asciiTheme="minorHAnsi" w:hAnsiTheme="minorHAnsi" w:cstheme="minorHAnsi"/>
          <w:color w:val="000000"/>
          <w:sz w:val="22"/>
          <w:szCs w:val="22"/>
        </w:rPr>
        <w:t>19.</w:t>
      </w:r>
      <w:r w:rsidR="00F618D1" w:rsidRPr="00CF015F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 xml:space="preserve"> uur</w:t>
      </w:r>
      <w:r w:rsidR="005C3EDE" w:rsidRPr="00CF015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22021" w:rsidRPr="00CF015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B19D9" w:rsidRPr="00CF015F">
        <w:rPr>
          <w:rFonts w:asciiTheme="minorHAnsi" w:hAnsiTheme="minorHAnsi" w:cstheme="minorHAnsi"/>
          <w:color w:val="000000"/>
          <w:sz w:val="22"/>
          <w:szCs w:val="22"/>
        </w:rPr>
        <w:t xml:space="preserve">voorstel </w:t>
      </w:r>
      <w:r w:rsidR="00D22021" w:rsidRPr="00CF015F">
        <w:rPr>
          <w:rFonts w:asciiTheme="minorHAnsi" w:hAnsiTheme="minorHAnsi" w:cstheme="minorHAnsi"/>
          <w:color w:val="000000"/>
          <w:sz w:val="22"/>
          <w:szCs w:val="22"/>
        </w:rPr>
        <w:t xml:space="preserve">activiteiten 2023 </w:t>
      </w:r>
    </w:p>
    <w:p w:rsidR="000B70FD" w:rsidRPr="00CF015F" w:rsidRDefault="000B70FD" w:rsidP="00F87FD9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015F">
        <w:rPr>
          <w:rFonts w:asciiTheme="minorHAnsi" w:hAnsiTheme="minorHAnsi" w:cstheme="minorHAnsi"/>
          <w:color w:val="000000"/>
          <w:sz w:val="22"/>
          <w:szCs w:val="22"/>
        </w:rPr>
        <w:t>19.45 uur</w:t>
      </w:r>
      <w:r w:rsidR="00D22021" w:rsidRPr="00CF015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2021" w:rsidRPr="00CF015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>koffie / thee</w:t>
      </w:r>
    </w:p>
    <w:p w:rsidR="000B70FD" w:rsidRPr="00CF015F" w:rsidRDefault="000B70FD" w:rsidP="00F87FD9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015F">
        <w:rPr>
          <w:rFonts w:asciiTheme="minorHAnsi" w:hAnsiTheme="minorHAnsi" w:cstheme="minorHAnsi"/>
          <w:color w:val="000000"/>
          <w:sz w:val="22"/>
          <w:szCs w:val="22"/>
        </w:rPr>
        <w:t>20.00 uur</w:t>
      </w:r>
      <w:r w:rsidR="00D22021" w:rsidRPr="00CF015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2021" w:rsidRPr="00CF015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 xml:space="preserve">Laurens </w:t>
      </w:r>
      <w:proofErr w:type="spellStart"/>
      <w:r w:rsidRPr="00CF015F">
        <w:rPr>
          <w:rFonts w:asciiTheme="minorHAnsi" w:hAnsiTheme="minorHAnsi" w:cstheme="minorHAnsi"/>
          <w:color w:val="000000"/>
          <w:sz w:val="22"/>
          <w:szCs w:val="22"/>
        </w:rPr>
        <w:t>Sparrius</w:t>
      </w:r>
      <w:proofErr w:type="spellEnd"/>
      <w:r w:rsidRPr="00CF01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3EDE" w:rsidRPr="00CF015F">
        <w:rPr>
          <w:rFonts w:asciiTheme="minorHAnsi" w:hAnsiTheme="minorHAnsi" w:cstheme="minorHAnsi"/>
          <w:color w:val="000000"/>
          <w:sz w:val="22"/>
          <w:szCs w:val="22"/>
        </w:rPr>
        <w:t>trendbepaling in m</w:t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>uurvegetatie</w:t>
      </w:r>
      <w:r w:rsidR="005C3EDE" w:rsidRPr="00CF015F">
        <w:rPr>
          <w:rFonts w:asciiTheme="minorHAnsi" w:hAnsiTheme="minorHAnsi" w:cstheme="minorHAnsi"/>
          <w:color w:val="000000"/>
          <w:sz w:val="22"/>
          <w:szCs w:val="22"/>
        </w:rPr>
        <w:t>s</w:t>
      </w:r>
    </w:p>
    <w:p w:rsidR="000B70FD" w:rsidRPr="00CF015F" w:rsidRDefault="00D22021" w:rsidP="00F87FD9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015F">
        <w:rPr>
          <w:rFonts w:asciiTheme="minorHAnsi" w:hAnsiTheme="minorHAnsi" w:cstheme="minorHAnsi"/>
          <w:color w:val="000000"/>
          <w:sz w:val="22"/>
          <w:szCs w:val="22"/>
        </w:rPr>
        <w:t>21.00 tot 21.</w:t>
      </w:r>
      <w:r w:rsidR="00374E4D" w:rsidRPr="00CF015F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 xml:space="preserve"> uur</w:t>
      </w:r>
      <w:r w:rsidRPr="00CF015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B70FD" w:rsidRPr="00CF015F">
        <w:rPr>
          <w:rFonts w:asciiTheme="minorHAnsi" w:hAnsiTheme="minorHAnsi" w:cstheme="minorHAnsi"/>
          <w:color w:val="000000"/>
          <w:sz w:val="22"/>
          <w:szCs w:val="22"/>
        </w:rPr>
        <w:t>Borrel</w:t>
      </w:r>
    </w:p>
    <w:p w:rsidR="005C3EDE" w:rsidRPr="00CF015F" w:rsidRDefault="005C3EDE" w:rsidP="00F421F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C3EDE" w:rsidRPr="00CF015F" w:rsidRDefault="005C3EDE" w:rsidP="00F421F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C3EDE" w:rsidRPr="00CF015F" w:rsidRDefault="005C3EDE" w:rsidP="00F421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C3EDE" w:rsidRDefault="005C3EDE" w:rsidP="00F421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5C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3DAE"/>
    <w:multiLevelType w:val="hybridMultilevel"/>
    <w:tmpl w:val="0F2A01FE"/>
    <w:lvl w:ilvl="0" w:tplc="E60A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AD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422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8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AB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80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A2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46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4E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83C85"/>
    <w:multiLevelType w:val="multilevel"/>
    <w:tmpl w:val="139C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B679A"/>
    <w:multiLevelType w:val="multilevel"/>
    <w:tmpl w:val="A940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A5"/>
    <w:rsid w:val="00013329"/>
    <w:rsid w:val="00014711"/>
    <w:rsid w:val="00022D38"/>
    <w:rsid w:val="00031388"/>
    <w:rsid w:val="00036850"/>
    <w:rsid w:val="00081DAC"/>
    <w:rsid w:val="00091C3E"/>
    <w:rsid w:val="00094011"/>
    <w:rsid w:val="000A345B"/>
    <w:rsid w:val="000A3CF4"/>
    <w:rsid w:val="000A3F15"/>
    <w:rsid w:val="000B70FD"/>
    <w:rsid w:val="000C3308"/>
    <w:rsid w:val="000C5E9B"/>
    <w:rsid w:val="000F0B79"/>
    <w:rsid w:val="000F3AC7"/>
    <w:rsid w:val="000F5B13"/>
    <w:rsid w:val="00126ED3"/>
    <w:rsid w:val="0013796D"/>
    <w:rsid w:val="00141ADA"/>
    <w:rsid w:val="001705C9"/>
    <w:rsid w:val="001B0DC1"/>
    <w:rsid w:val="001B6408"/>
    <w:rsid w:val="001B7A56"/>
    <w:rsid w:val="001D0267"/>
    <w:rsid w:val="001E0F37"/>
    <w:rsid w:val="001F1DD9"/>
    <w:rsid w:val="001F773A"/>
    <w:rsid w:val="00203C12"/>
    <w:rsid w:val="002222C9"/>
    <w:rsid w:val="00240173"/>
    <w:rsid w:val="002438E9"/>
    <w:rsid w:val="00255E05"/>
    <w:rsid w:val="00266C31"/>
    <w:rsid w:val="00273B22"/>
    <w:rsid w:val="00280640"/>
    <w:rsid w:val="00280917"/>
    <w:rsid w:val="0028278C"/>
    <w:rsid w:val="002856CB"/>
    <w:rsid w:val="002876CB"/>
    <w:rsid w:val="002A2E96"/>
    <w:rsid w:val="002A3794"/>
    <w:rsid w:val="002A37DC"/>
    <w:rsid w:val="002A5099"/>
    <w:rsid w:val="002C7D17"/>
    <w:rsid w:val="002D28B5"/>
    <w:rsid w:val="002E1953"/>
    <w:rsid w:val="002E3217"/>
    <w:rsid w:val="002E5FA7"/>
    <w:rsid w:val="002F010B"/>
    <w:rsid w:val="00300F66"/>
    <w:rsid w:val="00306EAA"/>
    <w:rsid w:val="00313E16"/>
    <w:rsid w:val="003267F0"/>
    <w:rsid w:val="00332933"/>
    <w:rsid w:val="00365C85"/>
    <w:rsid w:val="0036704D"/>
    <w:rsid w:val="00374E4D"/>
    <w:rsid w:val="00374F67"/>
    <w:rsid w:val="00376EAC"/>
    <w:rsid w:val="003821FB"/>
    <w:rsid w:val="003A5516"/>
    <w:rsid w:val="003A5CB0"/>
    <w:rsid w:val="003B029C"/>
    <w:rsid w:val="003E0738"/>
    <w:rsid w:val="003E4EED"/>
    <w:rsid w:val="003F777A"/>
    <w:rsid w:val="004039E8"/>
    <w:rsid w:val="0041510D"/>
    <w:rsid w:val="00427F52"/>
    <w:rsid w:val="004357B5"/>
    <w:rsid w:val="00447C79"/>
    <w:rsid w:val="00451E2E"/>
    <w:rsid w:val="00460FAF"/>
    <w:rsid w:val="004665F5"/>
    <w:rsid w:val="00480F21"/>
    <w:rsid w:val="004C11C7"/>
    <w:rsid w:val="004C4002"/>
    <w:rsid w:val="004D3393"/>
    <w:rsid w:val="004E1DD3"/>
    <w:rsid w:val="00500992"/>
    <w:rsid w:val="00510B35"/>
    <w:rsid w:val="00512DCD"/>
    <w:rsid w:val="00521DEF"/>
    <w:rsid w:val="00532CDB"/>
    <w:rsid w:val="00552B29"/>
    <w:rsid w:val="005546FB"/>
    <w:rsid w:val="005728DC"/>
    <w:rsid w:val="00575F87"/>
    <w:rsid w:val="00576ADB"/>
    <w:rsid w:val="005C0FB6"/>
    <w:rsid w:val="005C3EDE"/>
    <w:rsid w:val="005C7634"/>
    <w:rsid w:val="005D26F9"/>
    <w:rsid w:val="005D769B"/>
    <w:rsid w:val="005E693E"/>
    <w:rsid w:val="005F0370"/>
    <w:rsid w:val="005F5CD8"/>
    <w:rsid w:val="005F5E3E"/>
    <w:rsid w:val="005F7CCC"/>
    <w:rsid w:val="00602FC1"/>
    <w:rsid w:val="006146DD"/>
    <w:rsid w:val="00622646"/>
    <w:rsid w:val="00632157"/>
    <w:rsid w:val="0065659A"/>
    <w:rsid w:val="00692A1E"/>
    <w:rsid w:val="00696495"/>
    <w:rsid w:val="006A418D"/>
    <w:rsid w:val="006B0A75"/>
    <w:rsid w:val="006B109D"/>
    <w:rsid w:val="006F32A6"/>
    <w:rsid w:val="00701D84"/>
    <w:rsid w:val="00723A07"/>
    <w:rsid w:val="00726819"/>
    <w:rsid w:val="00731A01"/>
    <w:rsid w:val="007616B9"/>
    <w:rsid w:val="00765DCA"/>
    <w:rsid w:val="00771303"/>
    <w:rsid w:val="007A5499"/>
    <w:rsid w:val="007B7C0C"/>
    <w:rsid w:val="007C3756"/>
    <w:rsid w:val="007E7D0A"/>
    <w:rsid w:val="007F017B"/>
    <w:rsid w:val="007F0861"/>
    <w:rsid w:val="007F7144"/>
    <w:rsid w:val="008069D6"/>
    <w:rsid w:val="00807084"/>
    <w:rsid w:val="00807FA5"/>
    <w:rsid w:val="008273B0"/>
    <w:rsid w:val="0083376C"/>
    <w:rsid w:val="008500F1"/>
    <w:rsid w:val="00857406"/>
    <w:rsid w:val="0086070F"/>
    <w:rsid w:val="00866AE5"/>
    <w:rsid w:val="00882AE3"/>
    <w:rsid w:val="00890741"/>
    <w:rsid w:val="00894675"/>
    <w:rsid w:val="008A2995"/>
    <w:rsid w:val="008A2B54"/>
    <w:rsid w:val="008B3625"/>
    <w:rsid w:val="008D1C4D"/>
    <w:rsid w:val="008E3313"/>
    <w:rsid w:val="008F71A9"/>
    <w:rsid w:val="0090473A"/>
    <w:rsid w:val="009058AA"/>
    <w:rsid w:val="009068CA"/>
    <w:rsid w:val="0091608C"/>
    <w:rsid w:val="009205DE"/>
    <w:rsid w:val="009209B8"/>
    <w:rsid w:val="00924E2A"/>
    <w:rsid w:val="0092718D"/>
    <w:rsid w:val="0092741A"/>
    <w:rsid w:val="00944A45"/>
    <w:rsid w:val="00954BEA"/>
    <w:rsid w:val="009611D3"/>
    <w:rsid w:val="00970773"/>
    <w:rsid w:val="009715B3"/>
    <w:rsid w:val="009B50B8"/>
    <w:rsid w:val="009C24A7"/>
    <w:rsid w:val="009D26FC"/>
    <w:rsid w:val="009E4E0B"/>
    <w:rsid w:val="009E52F4"/>
    <w:rsid w:val="009F7B4B"/>
    <w:rsid w:val="00A0737E"/>
    <w:rsid w:val="00A51A72"/>
    <w:rsid w:val="00A5366C"/>
    <w:rsid w:val="00A56ACD"/>
    <w:rsid w:val="00A636EA"/>
    <w:rsid w:val="00AF148C"/>
    <w:rsid w:val="00AF2D3F"/>
    <w:rsid w:val="00AF3EBE"/>
    <w:rsid w:val="00B0181A"/>
    <w:rsid w:val="00B13D75"/>
    <w:rsid w:val="00B242B5"/>
    <w:rsid w:val="00B41E42"/>
    <w:rsid w:val="00B46435"/>
    <w:rsid w:val="00B53ABC"/>
    <w:rsid w:val="00B55640"/>
    <w:rsid w:val="00B6055C"/>
    <w:rsid w:val="00B61ECB"/>
    <w:rsid w:val="00B77249"/>
    <w:rsid w:val="00B91DA0"/>
    <w:rsid w:val="00B92A9D"/>
    <w:rsid w:val="00BA1642"/>
    <w:rsid w:val="00BA2EA2"/>
    <w:rsid w:val="00BA4126"/>
    <w:rsid w:val="00BB1D30"/>
    <w:rsid w:val="00BB58F8"/>
    <w:rsid w:val="00BC787D"/>
    <w:rsid w:val="00BD3C04"/>
    <w:rsid w:val="00BE7050"/>
    <w:rsid w:val="00BF2E3D"/>
    <w:rsid w:val="00BF56E6"/>
    <w:rsid w:val="00C001A1"/>
    <w:rsid w:val="00C246AF"/>
    <w:rsid w:val="00C32397"/>
    <w:rsid w:val="00C370CE"/>
    <w:rsid w:val="00C42362"/>
    <w:rsid w:val="00C45D35"/>
    <w:rsid w:val="00C52F8D"/>
    <w:rsid w:val="00C7484B"/>
    <w:rsid w:val="00C9346D"/>
    <w:rsid w:val="00C96680"/>
    <w:rsid w:val="00CB5DED"/>
    <w:rsid w:val="00CF015F"/>
    <w:rsid w:val="00CF2163"/>
    <w:rsid w:val="00D22021"/>
    <w:rsid w:val="00D2510D"/>
    <w:rsid w:val="00D5767D"/>
    <w:rsid w:val="00D75A6A"/>
    <w:rsid w:val="00D844B7"/>
    <w:rsid w:val="00D87B56"/>
    <w:rsid w:val="00D9789A"/>
    <w:rsid w:val="00DA07FD"/>
    <w:rsid w:val="00DA65E4"/>
    <w:rsid w:val="00DB1120"/>
    <w:rsid w:val="00DB19D9"/>
    <w:rsid w:val="00DC2DDA"/>
    <w:rsid w:val="00DC4505"/>
    <w:rsid w:val="00DD02C2"/>
    <w:rsid w:val="00DD16C4"/>
    <w:rsid w:val="00E20516"/>
    <w:rsid w:val="00E34DDD"/>
    <w:rsid w:val="00E37B61"/>
    <w:rsid w:val="00E54C96"/>
    <w:rsid w:val="00E65074"/>
    <w:rsid w:val="00E73E4F"/>
    <w:rsid w:val="00E85B77"/>
    <w:rsid w:val="00EA147A"/>
    <w:rsid w:val="00EA58DD"/>
    <w:rsid w:val="00EA6F49"/>
    <w:rsid w:val="00ED0CF7"/>
    <w:rsid w:val="00EE0702"/>
    <w:rsid w:val="00F31033"/>
    <w:rsid w:val="00F421AC"/>
    <w:rsid w:val="00F421FF"/>
    <w:rsid w:val="00F511C6"/>
    <w:rsid w:val="00F53B12"/>
    <w:rsid w:val="00F569CC"/>
    <w:rsid w:val="00F57311"/>
    <w:rsid w:val="00F618D1"/>
    <w:rsid w:val="00F7623F"/>
    <w:rsid w:val="00F87FD9"/>
    <w:rsid w:val="00FB5E7F"/>
    <w:rsid w:val="00FF274C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047-9908-4820-98CB-9E35F2B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70FD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54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E4E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E4E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807FA5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85740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0F66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54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5E7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E7F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255E05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raster3">
    <w:name w:val="Tabelraster3"/>
    <w:basedOn w:val="Standaardtabel"/>
    <w:next w:val="Tabelraster"/>
    <w:uiPriority w:val="39"/>
    <w:rsid w:val="00447C79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4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EE0702"/>
    <w:pPr>
      <w:spacing w:after="0" w:line="240" w:lineRule="auto"/>
    </w:pPr>
    <w:rPr>
      <w:rFonts w:asciiTheme="minorHAnsi" w:hAnsiTheme="minorHAnsi"/>
      <w:kern w:val="2"/>
      <w:sz w:val="22"/>
      <w:szCs w:val="22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semiHidden/>
    <w:rsid w:val="003E4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E4EE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8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5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e2ef0c09b7e2/groenkijkers-nieuwsbrief-2020334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nnerovers.n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ogt.nl/films/groenkijkers-met-nagespre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erspreidingsatlas.nl/projecten/floron/plantenjacht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BFF0-6DE1-433D-AC8E-2F6EB380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R.W. Janzen</dc:creator>
  <cp:keywords/>
  <dc:description/>
  <cp:lastModifiedBy>R.W. Janzen</cp:lastModifiedBy>
  <cp:revision>2</cp:revision>
  <cp:lastPrinted>2023-02-15T16:10:00Z</cp:lastPrinted>
  <dcterms:created xsi:type="dcterms:W3CDTF">2023-12-12T11:34:00Z</dcterms:created>
  <dcterms:modified xsi:type="dcterms:W3CDTF">2023-12-12T11:34:00Z</dcterms:modified>
</cp:coreProperties>
</file>