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3A" w:rsidRPr="00C97AD9" w:rsidRDefault="001461CA" w:rsidP="00F4723A">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141</w:t>
      </w:r>
      <w:r w:rsidR="00F4723A">
        <w:rPr>
          <w:rFonts w:asciiTheme="minorHAnsi" w:eastAsia="Times New Roman" w:hAnsiTheme="minorHAnsi" w:cs="Calibri"/>
          <w:b/>
          <w:bCs/>
          <w:sz w:val="28"/>
          <w:szCs w:val="28"/>
          <w:lang w:eastAsia="nl-NL"/>
        </w:rPr>
        <w:tab/>
        <w:t xml:space="preserve"> (mei</w:t>
      </w:r>
      <w:r w:rsidR="0090004A">
        <w:rPr>
          <w:rFonts w:asciiTheme="minorHAnsi" w:eastAsia="Times New Roman" w:hAnsiTheme="minorHAnsi" w:cs="Calibri"/>
          <w:b/>
          <w:bCs/>
          <w:sz w:val="28"/>
          <w:szCs w:val="28"/>
          <w:lang w:eastAsia="nl-NL"/>
        </w:rPr>
        <w:t xml:space="preserve"> 2022</w:t>
      </w:r>
      <w:r w:rsidR="00F4723A" w:rsidRPr="00C97AD9">
        <w:rPr>
          <w:rFonts w:asciiTheme="minorHAnsi" w:eastAsia="Times New Roman" w:hAnsiTheme="minorHAnsi" w:cs="Calibri"/>
          <w:b/>
          <w:bCs/>
          <w:sz w:val="28"/>
          <w:szCs w:val="28"/>
          <w:lang w:eastAsia="nl-NL"/>
        </w:rPr>
        <w:t>)</w:t>
      </w:r>
    </w:p>
    <w:p w:rsidR="00F4723A" w:rsidRPr="00C97AD9" w:rsidRDefault="00F4723A" w:rsidP="00F4723A">
      <w:pPr>
        <w:rPr>
          <w:rFonts w:asciiTheme="minorHAnsi" w:eastAsia="Times New Roman" w:hAnsiTheme="minorHAnsi" w:cs="Calibri"/>
          <w:b/>
          <w:bCs/>
          <w:sz w:val="22"/>
          <w:szCs w:val="22"/>
          <w:lang w:eastAsia="nl-NL"/>
        </w:rPr>
      </w:pPr>
    </w:p>
    <w:p w:rsidR="00F4723A" w:rsidRPr="00C97AD9" w:rsidRDefault="00F4723A" w:rsidP="00F4723A">
      <w:pPr>
        <w:rPr>
          <w:rFonts w:asciiTheme="minorHAnsi" w:hAnsiTheme="minorHAnsi"/>
          <w:b/>
          <w:sz w:val="22"/>
          <w:szCs w:val="22"/>
        </w:rPr>
      </w:pPr>
      <w:r w:rsidRPr="00C97AD9">
        <w:rPr>
          <w:rFonts w:asciiTheme="minorHAnsi" w:hAnsiTheme="minorHAnsi"/>
          <w:b/>
          <w:sz w:val="22"/>
          <w:szCs w:val="22"/>
        </w:rPr>
        <w:t>Contactpersonen:</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 xml:space="preserve">hooilandjes </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06-81758445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F4723A" w:rsidRDefault="00F4723A" w:rsidP="00F4723A">
      <w:pPr>
        <w:ind w:left="705" w:hanging="705"/>
        <w:rPr>
          <w:rFonts w:asciiTheme="minorHAnsi" w:hAnsiTheme="minorHAnsi" w:cstheme="minorHAnsi"/>
          <w:b/>
          <w:sz w:val="22"/>
          <w:szCs w:val="22"/>
        </w:rPr>
      </w:pPr>
      <w:r w:rsidRPr="003055F6">
        <w:rPr>
          <w:b/>
          <w:sz w:val="22"/>
          <w:szCs w:val="22"/>
        </w:rPr>
        <w:t>Amelisweerd</w:t>
      </w:r>
      <w:r>
        <w:rPr>
          <w:sz w:val="22"/>
          <w:szCs w:val="22"/>
        </w:rPr>
        <w:tab/>
      </w:r>
      <w:r>
        <w:rPr>
          <w:sz w:val="22"/>
          <w:szCs w:val="22"/>
        </w:rPr>
        <w:tab/>
        <w:t xml:space="preserve">Grietje </w:t>
      </w:r>
      <w:proofErr w:type="spellStart"/>
      <w:r>
        <w:rPr>
          <w:sz w:val="22"/>
          <w:szCs w:val="22"/>
        </w:rPr>
        <w:t>Vlasma</w:t>
      </w:r>
      <w:proofErr w:type="spellEnd"/>
      <w:r>
        <w:rPr>
          <w:sz w:val="22"/>
          <w:szCs w:val="22"/>
        </w:rPr>
        <w:t xml:space="preserve"> tel. 06-23963920</w:t>
      </w:r>
      <w:r>
        <w:rPr>
          <w:sz w:val="22"/>
          <w:szCs w:val="22"/>
        </w:rPr>
        <w:tab/>
        <w:t>g_vlasma@online.nl</w:t>
      </w:r>
    </w:p>
    <w:p w:rsidR="00F4723A" w:rsidRDefault="00F4723A" w:rsidP="00F4723A"/>
    <w:p w:rsidR="00F4723A" w:rsidRPr="00504262" w:rsidRDefault="00F4723A" w:rsidP="00F4723A">
      <w:pPr>
        <w:rPr>
          <w:b/>
        </w:rPr>
      </w:pPr>
      <w:r w:rsidRPr="00504262">
        <w:rPr>
          <w:b/>
        </w:rPr>
        <w:t>Inhoud</w:t>
      </w:r>
    </w:p>
    <w:p w:rsidR="00F4723A" w:rsidRPr="002B60C2" w:rsidRDefault="00F4723A" w:rsidP="00F4723A">
      <w:pPr>
        <w:rPr>
          <w:sz w:val="22"/>
          <w:szCs w:val="22"/>
        </w:rPr>
      </w:pPr>
      <w:r w:rsidRPr="002B60C2">
        <w:rPr>
          <w:sz w:val="22"/>
          <w:szCs w:val="22"/>
        </w:rPr>
        <w:t>1</w:t>
      </w:r>
      <w:r w:rsidRPr="002B60C2">
        <w:rPr>
          <w:sz w:val="22"/>
          <w:szCs w:val="22"/>
        </w:rPr>
        <w:tab/>
      </w:r>
      <w:r w:rsidR="00C67112">
        <w:rPr>
          <w:sz w:val="22"/>
          <w:szCs w:val="22"/>
        </w:rPr>
        <w:t xml:space="preserve">Hooilandje </w:t>
      </w:r>
      <w:r w:rsidR="001C4244" w:rsidRPr="002B60C2">
        <w:rPr>
          <w:sz w:val="22"/>
          <w:szCs w:val="22"/>
        </w:rPr>
        <w:t>Vechtoeverpark</w:t>
      </w:r>
      <w:r w:rsidR="0034466B" w:rsidRPr="002B60C2">
        <w:rPr>
          <w:sz w:val="22"/>
          <w:szCs w:val="22"/>
        </w:rPr>
        <w:tab/>
      </w:r>
      <w:r w:rsidR="0034466B" w:rsidRPr="002B60C2">
        <w:rPr>
          <w:sz w:val="22"/>
          <w:szCs w:val="22"/>
        </w:rPr>
        <w:tab/>
      </w:r>
      <w:r w:rsidR="0034466B" w:rsidRPr="002B60C2">
        <w:rPr>
          <w:sz w:val="22"/>
          <w:szCs w:val="22"/>
        </w:rPr>
        <w:tab/>
      </w:r>
      <w:r w:rsidR="00C67112">
        <w:rPr>
          <w:sz w:val="22"/>
          <w:szCs w:val="22"/>
        </w:rPr>
        <w:tab/>
        <w:t xml:space="preserve">zaterdag </w:t>
      </w:r>
      <w:r w:rsidR="0034466B" w:rsidRPr="002B60C2">
        <w:rPr>
          <w:sz w:val="22"/>
          <w:szCs w:val="22"/>
        </w:rPr>
        <w:t>14 mei 9.30 uur</w:t>
      </w:r>
    </w:p>
    <w:p w:rsidR="0034466B" w:rsidRPr="002B60C2" w:rsidRDefault="0034466B" w:rsidP="00F4723A">
      <w:pPr>
        <w:rPr>
          <w:b/>
          <w:bCs/>
          <w:sz w:val="22"/>
          <w:szCs w:val="22"/>
        </w:rPr>
      </w:pPr>
      <w:r w:rsidRPr="002B60C2">
        <w:rPr>
          <w:sz w:val="22"/>
          <w:szCs w:val="22"/>
        </w:rPr>
        <w:t>2</w:t>
      </w:r>
      <w:r w:rsidRPr="002B60C2">
        <w:rPr>
          <w:sz w:val="22"/>
          <w:szCs w:val="22"/>
        </w:rPr>
        <w:tab/>
      </w:r>
      <w:r w:rsidR="00C67112">
        <w:rPr>
          <w:sz w:val="22"/>
          <w:szCs w:val="22"/>
        </w:rPr>
        <w:t xml:space="preserve">Amelisweerd </w:t>
      </w:r>
      <w:r w:rsidR="00D346F8">
        <w:rPr>
          <w:sz w:val="22"/>
          <w:szCs w:val="22"/>
        </w:rPr>
        <w:t>Landje van Wiggen</w:t>
      </w:r>
      <w:r w:rsidRPr="002B60C2">
        <w:rPr>
          <w:sz w:val="22"/>
          <w:szCs w:val="22"/>
        </w:rPr>
        <w:tab/>
      </w:r>
      <w:r w:rsidRPr="002B60C2">
        <w:rPr>
          <w:sz w:val="22"/>
          <w:szCs w:val="22"/>
        </w:rPr>
        <w:tab/>
      </w:r>
      <w:r w:rsidRPr="002B60C2">
        <w:rPr>
          <w:sz w:val="22"/>
          <w:szCs w:val="22"/>
        </w:rPr>
        <w:tab/>
      </w:r>
      <w:r w:rsidR="00C67112">
        <w:rPr>
          <w:sz w:val="22"/>
          <w:szCs w:val="22"/>
        </w:rPr>
        <w:t xml:space="preserve">donderdag </w:t>
      </w:r>
      <w:r w:rsidRPr="002B60C2">
        <w:rPr>
          <w:sz w:val="22"/>
          <w:szCs w:val="22"/>
        </w:rPr>
        <w:t>19 mei 1</w:t>
      </w:r>
      <w:r w:rsidR="002B60C2">
        <w:rPr>
          <w:sz w:val="22"/>
          <w:szCs w:val="22"/>
        </w:rPr>
        <w:t>7</w:t>
      </w:r>
      <w:r w:rsidRPr="002B60C2">
        <w:rPr>
          <w:sz w:val="22"/>
          <w:szCs w:val="22"/>
        </w:rPr>
        <w:t>.</w:t>
      </w:r>
      <w:r w:rsidR="002B60C2">
        <w:rPr>
          <w:sz w:val="22"/>
          <w:szCs w:val="22"/>
        </w:rPr>
        <w:t>45</w:t>
      </w:r>
      <w:r w:rsidRPr="002B60C2">
        <w:rPr>
          <w:sz w:val="22"/>
          <w:szCs w:val="22"/>
        </w:rPr>
        <w:t xml:space="preserve"> uur</w:t>
      </w:r>
    </w:p>
    <w:p w:rsidR="009F7B4B" w:rsidRPr="002B60C2" w:rsidRDefault="0034466B">
      <w:pPr>
        <w:rPr>
          <w:sz w:val="22"/>
          <w:szCs w:val="22"/>
        </w:rPr>
      </w:pPr>
      <w:r w:rsidRPr="002B60C2">
        <w:rPr>
          <w:sz w:val="22"/>
          <w:szCs w:val="22"/>
        </w:rPr>
        <w:t>3</w:t>
      </w:r>
      <w:r w:rsidRPr="002B60C2">
        <w:rPr>
          <w:sz w:val="22"/>
          <w:szCs w:val="22"/>
        </w:rPr>
        <w:tab/>
        <w:t>Aandachtsoorten Vechtoeverpark</w:t>
      </w:r>
    </w:p>
    <w:p w:rsidR="0034466B" w:rsidRDefault="0034466B">
      <w:pPr>
        <w:rPr>
          <w:sz w:val="22"/>
          <w:szCs w:val="22"/>
        </w:rPr>
      </w:pPr>
      <w:r w:rsidRPr="002B60C2">
        <w:rPr>
          <w:sz w:val="22"/>
          <w:szCs w:val="22"/>
        </w:rPr>
        <w:t>4</w:t>
      </w:r>
      <w:r w:rsidRPr="002B60C2">
        <w:rPr>
          <w:sz w:val="22"/>
          <w:szCs w:val="22"/>
        </w:rPr>
        <w:tab/>
        <w:t xml:space="preserve">Kaartje </w:t>
      </w:r>
      <w:r w:rsidR="00CD352C">
        <w:rPr>
          <w:sz w:val="22"/>
          <w:szCs w:val="22"/>
        </w:rPr>
        <w:t xml:space="preserve">van het </w:t>
      </w:r>
      <w:r w:rsidRPr="002B60C2">
        <w:rPr>
          <w:sz w:val="22"/>
          <w:szCs w:val="22"/>
        </w:rPr>
        <w:t>Vechtoeverpark</w:t>
      </w:r>
    </w:p>
    <w:p w:rsidR="00CD352C" w:rsidRDefault="00CD352C">
      <w:pPr>
        <w:rPr>
          <w:sz w:val="22"/>
          <w:szCs w:val="22"/>
        </w:rPr>
      </w:pPr>
      <w:r>
        <w:rPr>
          <w:sz w:val="22"/>
          <w:szCs w:val="22"/>
        </w:rPr>
        <w:t>5</w:t>
      </w:r>
      <w:r>
        <w:rPr>
          <w:sz w:val="22"/>
          <w:szCs w:val="22"/>
        </w:rPr>
        <w:tab/>
        <w:t>Kaartje van Amelisweerd</w:t>
      </w:r>
    </w:p>
    <w:p w:rsidR="002B60C2" w:rsidRDefault="002B60C2">
      <w:pPr>
        <w:rPr>
          <w:sz w:val="22"/>
          <w:szCs w:val="22"/>
        </w:rPr>
      </w:pPr>
    </w:p>
    <w:p w:rsidR="002B60C2" w:rsidRPr="002B60C2" w:rsidRDefault="002B60C2" w:rsidP="002B60C2">
      <w:pPr>
        <w:rPr>
          <w:b/>
        </w:rPr>
      </w:pPr>
      <w:r w:rsidRPr="002B60C2">
        <w:rPr>
          <w:b/>
        </w:rPr>
        <w:t>1</w:t>
      </w:r>
      <w:r w:rsidRPr="002B60C2">
        <w:rPr>
          <w:b/>
        </w:rPr>
        <w:tab/>
      </w:r>
      <w:r w:rsidR="00C67112">
        <w:rPr>
          <w:b/>
        </w:rPr>
        <w:t xml:space="preserve">Hooilandje </w:t>
      </w:r>
      <w:r w:rsidRPr="002B60C2">
        <w:rPr>
          <w:b/>
        </w:rPr>
        <w:t xml:space="preserve">Vechtoeverpark </w:t>
      </w:r>
    </w:p>
    <w:p w:rsidR="002B60C2" w:rsidRPr="002B60C2" w:rsidRDefault="002B60C2" w:rsidP="002B60C2">
      <w:pPr>
        <w:rPr>
          <w:b/>
          <w:sz w:val="22"/>
          <w:szCs w:val="22"/>
        </w:rPr>
      </w:pPr>
      <w:r w:rsidRPr="002B60C2">
        <w:rPr>
          <w:b/>
          <w:sz w:val="22"/>
          <w:szCs w:val="22"/>
        </w:rPr>
        <w:t>Verzamelplaats</w:t>
      </w:r>
      <w:r w:rsidR="00A64AF8">
        <w:rPr>
          <w:b/>
          <w:sz w:val="22"/>
          <w:szCs w:val="22"/>
        </w:rPr>
        <w:tab/>
      </w:r>
      <w:r w:rsidRPr="002B60C2">
        <w:rPr>
          <w:b/>
          <w:sz w:val="22"/>
          <w:szCs w:val="22"/>
        </w:rPr>
        <w:tab/>
        <w:t>Daalseweg 150 zie X op het kaartje</w:t>
      </w:r>
    </w:p>
    <w:p w:rsidR="002B60C2" w:rsidRPr="002B60C2" w:rsidRDefault="002B60C2" w:rsidP="002B60C2">
      <w:pPr>
        <w:rPr>
          <w:b/>
          <w:sz w:val="22"/>
          <w:szCs w:val="22"/>
        </w:rPr>
      </w:pPr>
      <w:r w:rsidRPr="002B60C2">
        <w:rPr>
          <w:b/>
          <w:sz w:val="22"/>
          <w:szCs w:val="22"/>
        </w:rPr>
        <w:t>Datum en tijd</w:t>
      </w:r>
      <w:r w:rsidRPr="002B60C2">
        <w:rPr>
          <w:b/>
          <w:sz w:val="22"/>
          <w:szCs w:val="22"/>
        </w:rPr>
        <w:tab/>
      </w:r>
      <w:r w:rsidRPr="002B60C2">
        <w:rPr>
          <w:b/>
          <w:sz w:val="22"/>
          <w:szCs w:val="22"/>
        </w:rPr>
        <w:tab/>
        <w:t>zaterdag 14 mei 2022   9.30 uur tot 13.00 uur</w:t>
      </w:r>
    </w:p>
    <w:p w:rsidR="002B60C2" w:rsidRPr="002B60C2" w:rsidRDefault="002B60C2" w:rsidP="002B60C2">
      <w:pPr>
        <w:rPr>
          <w:sz w:val="22"/>
          <w:szCs w:val="22"/>
        </w:rPr>
      </w:pPr>
      <w:r w:rsidRPr="002B60C2">
        <w:rPr>
          <w:sz w:val="22"/>
          <w:szCs w:val="22"/>
        </w:rPr>
        <w:t>Graag opgeven voor zaterdag 14 mei</w:t>
      </w:r>
      <w:r w:rsidR="00A64AF8">
        <w:rPr>
          <w:sz w:val="22"/>
          <w:szCs w:val="22"/>
        </w:rPr>
        <w:t xml:space="preserve"> bij mij.</w:t>
      </w:r>
    </w:p>
    <w:p w:rsidR="002B60C2" w:rsidRPr="002B60C2" w:rsidRDefault="002B60C2" w:rsidP="002B60C2">
      <w:pPr>
        <w:rPr>
          <w:sz w:val="22"/>
          <w:szCs w:val="22"/>
        </w:rPr>
      </w:pPr>
    </w:p>
    <w:p w:rsidR="002B60C2" w:rsidRPr="002B60C2" w:rsidRDefault="002B60C2" w:rsidP="002B60C2">
      <w:pPr>
        <w:rPr>
          <w:sz w:val="22"/>
          <w:szCs w:val="22"/>
        </w:rPr>
      </w:pPr>
      <w:r w:rsidRPr="002B60C2">
        <w:rPr>
          <w:sz w:val="22"/>
          <w:szCs w:val="22"/>
        </w:rPr>
        <w:t>Tegenover de Stadstuin Zuilen aan de Daalseweg 150 ligt een groot veld aan de oever van de Vecht. Dit is een deel van het Vechtoeverpark. De gemeente Utrecht beheert dit veld al jaren als hooiland.</w:t>
      </w:r>
    </w:p>
    <w:p w:rsidR="002B60C2" w:rsidRPr="002B60C2" w:rsidRDefault="002B60C2" w:rsidP="002B60C2">
      <w:pPr>
        <w:rPr>
          <w:sz w:val="22"/>
          <w:szCs w:val="22"/>
        </w:rPr>
      </w:pPr>
      <w:r w:rsidRPr="002B60C2">
        <w:rPr>
          <w:sz w:val="22"/>
          <w:szCs w:val="22"/>
        </w:rPr>
        <w:t>Sinds 2020 beheert de gemeente Utrecht</w:t>
      </w:r>
      <w:r w:rsidR="009F23B2">
        <w:rPr>
          <w:sz w:val="22"/>
          <w:szCs w:val="22"/>
        </w:rPr>
        <w:t xml:space="preserve"> </w:t>
      </w:r>
      <w:r w:rsidRPr="002B60C2">
        <w:rPr>
          <w:sz w:val="22"/>
          <w:szCs w:val="22"/>
        </w:rPr>
        <w:t xml:space="preserve"> hooiland</w:t>
      </w:r>
      <w:r w:rsidR="009F23B2">
        <w:rPr>
          <w:sz w:val="22"/>
          <w:szCs w:val="22"/>
        </w:rPr>
        <w:t>je Vechtoeverpark</w:t>
      </w:r>
      <w:r w:rsidRPr="002B60C2">
        <w:rPr>
          <w:sz w:val="22"/>
          <w:szCs w:val="22"/>
        </w:rPr>
        <w:t xml:space="preserve"> volgens het keurmerk van kleurkeur. Op het kaartje zijn drie gebieden aangegeven.</w:t>
      </w:r>
    </w:p>
    <w:p w:rsidR="002B60C2" w:rsidRPr="002B60C2" w:rsidRDefault="002B60C2" w:rsidP="002B60C2">
      <w:pPr>
        <w:rPr>
          <w:sz w:val="22"/>
          <w:szCs w:val="22"/>
        </w:rPr>
      </w:pPr>
      <w:r w:rsidRPr="002B60C2">
        <w:rPr>
          <w:sz w:val="22"/>
          <w:szCs w:val="22"/>
        </w:rPr>
        <w:t xml:space="preserve"> Gebied 1 is het hooiland</w:t>
      </w:r>
      <w:r w:rsidR="00023F3C">
        <w:rPr>
          <w:sz w:val="22"/>
          <w:szCs w:val="22"/>
        </w:rPr>
        <w:t>. A</w:t>
      </w:r>
      <w:r w:rsidR="009F23B2">
        <w:rPr>
          <w:sz w:val="22"/>
          <w:szCs w:val="22"/>
        </w:rPr>
        <w:t>an de n</w:t>
      </w:r>
      <w:r w:rsidRPr="002B60C2">
        <w:rPr>
          <w:sz w:val="22"/>
          <w:szCs w:val="22"/>
        </w:rPr>
        <w:t xml:space="preserve">oordkant </w:t>
      </w:r>
      <w:r w:rsidR="00023F3C">
        <w:rPr>
          <w:sz w:val="22"/>
          <w:szCs w:val="22"/>
        </w:rPr>
        <w:t xml:space="preserve">is </w:t>
      </w:r>
      <w:r w:rsidRPr="002B60C2">
        <w:rPr>
          <w:sz w:val="22"/>
          <w:szCs w:val="22"/>
        </w:rPr>
        <w:t xml:space="preserve">een vochtig gebied </w:t>
      </w:r>
      <w:r w:rsidR="00023F3C">
        <w:rPr>
          <w:sz w:val="22"/>
          <w:szCs w:val="22"/>
        </w:rPr>
        <w:t>waar</w:t>
      </w:r>
      <w:r w:rsidRPr="002B60C2">
        <w:rPr>
          <w:sz w:val="22"/>
          <w:szCs w:val="22"/>
        </w:rPr>
        <w:t xml:space="preserve"> de Echte koekoeksbloem voorkomt. </w:t>
      </w:r>
    </w:p>
    <w:p w:rsidR="002B60C2" w:rsidRPr="002B60C2" w:rsidRDefault="002B60C2" w:rsidP="002B60C2">
      <w:pPr>
        <w:rPr>
          <w:sz w:val="22"/>
          <w:szCs w:val="22"/>
        </w:rPr>
      </w:pPr>
      <w:r w:rsidRPr="002B60C2">
        <w:rPr>
          <w:sz w:val="22"/>
          <w:szCs w:val="22"/>
        </w:rPr>
        <w:t>Gebied 2 is een plas met een geleidelijk opl</w:t>
      </w:r>
      <w:r w:rsidR="009F23B2">
        <w:rPr>
          <w:sz w:val="22"/>
          <w:szCs w:val="22"/>
        </w:rPr>
        <w:t>opende oever. Heel anders dan de</w:t>
      </w:r>
      <w:r w:rsidRPr="002B60C2">
        <w:rPr>
          <w:sz w:val="22"/>
          <w:szCs w:val="22"/>
        </w:rPr>
        <w:t xml:space="preserve"> hooiland</w:t>
      </w:r>
      <w:r w:rsidR="009F23B2">
        <w:rPr>
          <w:sz w:val="22"/>
          <w:szCs w:val="22"/>
        </w:rPr>
        <w:t>je</w:t>
      </w:r>
      <w:r w:rsidRPr="002B60C2">
        <w:rPr>
          <w:sz w:val="22"/>
          <w:szCs w:val="22"/>
        </w:rPr>
        <w:t>. Dit gebied kunnen we gebruiken voor het oefenen met het schatten van de Tansley-score.</w:t>
      </w:r>
    </w:p>
    <w:p w:rsidR="002B60C2" w:rsidRPr="002B60C2" w:rsidRDefault="002B60C2" w:rsidP="002B60C2">
      <w:pPr>
        <w:rPr>
          <w:sz w:val="22"/>
          <w:szCs w:val="22"/>
        </w:rPr>
      </w:pPr>
      <w:r w:rsidRPr="002B60C2">
        <w:rPr>
          <w:sz w:val="22"/>
          <w:szCs w:val="22"/>
        </w:rPr>
        <w:t xml:space="preserve">Gebied 3 is de oever van de Vecht. De </w:t>
      </w:r>
      <w:r w:rsidR="009F23B2" w:rsidRPr="002B60C2">
        <w:rPr>
          <w:sz w:val="22"/>
          <w:szCs w:val="22"/>
        </w:rPr>
        <w:t>bosschages</w:t>
      </w:r>
      <w:r w:rsidRPr="002B60C2">
        <w:rPr>
          <w:sz w:val="22"/>
          <w:szCs w:val="22"/>
        </w:rPr>
        <w:t xml:space="preserve"> nemen we niet mee met de inventarisatie. </w:t>
      </w:r>
    </w:p>
    <w:p w:rsidR="002B60C2" w:rsidRDefault="002B60C2" w:rsidP="002B60C2">
      <w:pPr>
        <w:rPr>
          <w:sz w:val="22"/>
          <w:szCs w:val="22"/>
        </w:rPr>
      </w:pPr>
      <w:r w:rsidRPr="002B60C2">
        <w:rPr>
          <w:sz w:val="22"/>
          <w:szCs w:val="22"/>
        </w:rPr>
        <w:t xml:space="preserve">De inventarisatie in 2020 was de nulmeting. Toen hebben we geen onderscheid gemaakt tussen de drie gebieden. </w:t>
      </w:r>
    </w:p>
    <w:p w:rsidR="002B60C2" w:rsidRDefault="002B60C2" w:rsidP="002B60C2">
      <w:pPr>
        <w:rPr>
          <w:sz w:val="22"/>
          <w:szCs w:val="22"/>
        </w:rPr>
      </w:pPr>
    </w:p>
    <w:p w:rsidR="00A64AF8" w:rsidRPr="00511409" w:rsidRDefault="00A64AF8" w:rsidP="00A64AF8">
      <w:pPr>
        <w:rPr>
          <w:rFonts w:asciiTheme="minorHAnsi" w:hAnsiTheme="minorHAnsi" w:cstheme="minorHAnsi"/>
          <w:b/>
          <w:color w:val="212121"/>
        </w:rPr>
      </w:pPr>
      <w:r w:rsidRPr="00511409">
        <w:rPr>
          <w:rFonts w:asciiTheme="minorHAnsi" w:hAnsiTheme="minorHAnsi" w:cstheme="minorHAnsi"/>
          <w:b/>
          <w:color w:val="212121"/>
        </w:rPr>
        <w:t xml:space="preserve">Amelisweerd </w:t>
      </w:r>
      <w:r>
        <w:rPr>
          <w:rFonts w:asciiTheme="minorHAnsi" w:hAnsiTheme="minorHAnsi" w:cstheme="minorHAnsi"/>
          <w:b/>
          <w:color w:val="212121"/>
        </w:rPr>
        <w:t xml:space="preserve"> </w:t>
      </w:r>
      <w:r w:rsidRPr="00511409">
        <w:rPr>
          <w:rFonts w:asciiTheme="minorHAnsi" w:hAnsiTheme="minorHAnsi" w:cstheme="minorHAnsi"/>
          <w:b/>
          <w:color w:val="212121"/>
        </w:rPr>
        <w:t>Landje van Wiggen</w:t>
      </w:r>
    </w:p>
    <w:p w:rsidR="00A64AF8" w:rsidRPr="00A64AF8" w:rsidRDefault="00A64AF8" w:rsidP="00A64AF8">
      <w:pPr>
        <w:shd w:val="clear" w:color="auto" w:fill="FFFFFF"/>
        <w:spacing w:line="319" w:lineRule="atLeast"/>
        <w:rPr>
          <w:rFonts w:asciiTheme="minorHAnsi" w:eastAsia="Times New Roman" w:hAnsiTheme="minorHAnsi" w:cstheme="minorHAnsi"/>
          <w:b/>
          <w:sz w:val="22"/>
          <w:szCs w:val="22"/>
          <w:lang w:eastAsia="nl-NL"/>
        </w:rPr>
      </w:pPr>
      <w:r w:rsidRPr="00A64AF8">
        <w:rPr>
          <w:rFonts w:asciiTheme="minorHAnsi" w:eastAsia="Times New Roman" w:hAnsiTheme="minorHAnsi" w:cstheme="minorHAnsi"/>
          <w:b/>
          <w:sz w:val="22"/>
          <w:szCs w:val="22"/>
          <w:lang w:eastAsia="nl-NL"/>
        </w:rPr>
        <w:t>Plaats</w:t>
      </w:r>
      <w:r w:rsidRPr="00A64AF8">
        <w:rPr>
          <w:rFonts w:asciiTheme="minorHAnsi" w:eastAsia="Times New Roman" w:hAnsiTheme="minorHAnsi" w:cstheme="minorHAnsi"/>
          <w:b/>
          <w:sz w:val="22"/>
          <w:szCs w:val="22"/>
          <w:lang w:eastAsia="nl-NL"/>
        </w:rPr>
        <w:tab/>
        <w:t xml:space="preserve"> </w:t>
      </w:r>
      <w:r w:rsidRPr="00A64AF8">
        <w:rPr>
          <w:rFonts w:asciiTheme="minorHAnsi" w:eastAsia="Times New Roman" w:hAnsiTheme="minorHAnsi" w:cstheme="minorHAnsi"/>
          <w:b/>
          <w:sz w:val="22"/>
          <w:szCs w:val="22"/>
          <w:lang w:eastAsia="nl-NL"/>
        </w:rPr>
        <w:tab/>
      </w:r>
      <w:r w:rsidRPr="00A64AF8">
        <w:rPr>
          <w:rFonts w:asciiTheme="minorHAnsi" w:eastAsia="Times New Roman" w:hAnsiTheme="minorHAnsi" w:cstheme="minorHAnsi"/>
          <w:b/>
          <w:sz w:val="22"/>
          <w:szCs w:val="22"/>
          <w:lang w:eastAsia="nl-NL"/>
        </w:rPr>
        <w:tab/>
      </w:r>
      <w:r w:rsidR="00254476">
        <w:rPr>
          <w:rFonts w:asciiTheme="minorHAnsi" w:eastAsia="Times New Roman" w:hAnsiTheme="minorHAnsi" w:cstheme="minorHAnsi"/>
          <w:b/>
          <w:sz w:val="22"/>
          <w:szCs w:val="22"/>
          <w:lang w:eastAsia="nl-NL"/>
        </w:rPr>
        <w:t>Ingang van Nieuw Amelisweerd aan de Koningsweg zie kaartje.</w:t>
      </w:r>
    </w:p>
    <w:p w:rsidR="00A64AF8" w:rsidRPr="00A64AF8" w:rsidRDefault="00A64AF8" w:rsidP="00A64AF8">
      <w:pPr>
        <w:shd w:val="clear" w:color="auto" w:fill="FFFFFF"/>
        <w:spacing w:line="319" w:lineRule="atLeast"/>
        <w:rPr>
          <w:rFonts w:asciiTheme="minorHAnsi" w:eastAsia="Times New Roman" w:hAnsiTheme="minorHAnsi" w:cstheme="minorHAnsi"/>
          <w:b/>
          <w:sz w:val="22"/>
          <w:szCs w:val="22"/>
          <w:lang w:eastAsia="nl-NL"/>
        </w:rPr>
      </w:pPr>
      <w:r>
        <w:rPr>
          <w:rFonts w:asciiTheme="minorHAnsi" w:eastAsia="Times New Roman" w:hAnsiTheme="minorHAnsi" w:cstheme="minorHAnsi"/>
          <w:b/>
          <w:sz w:val="22"/>
          <w:szCs w:val="22"/>
          <w:lang w:eastAsia="nl-NL"/>
        </w:rPr>
        <w:t>Datum en tijd</w:t>
      </w:r>
      <w:r>
        <w:rPr>
          <w:rFonts w:asciiTheme="minorHAnsi" w:eastAsia="Times New Roman" w:hAnsiTheme="minorHAnsi" w:cstheme="minorHAnsi"/>
          <w:b/>
          <w:sz w:val="22"/>
          <w:szCs w:val="22"/>
          <w:lang w:eastAsia="nl-NL"/>
        </w:rPr>
        <w:tab/>
      </w:r>
      <w:r>
        <w:rPr>
          <w:rFonts w:asciiTheme="minorHAnsi" w:eastAsia="Times New Roman" w:hAnsiTheme="minorHAnsi" w:cstheme="minorHAnsi"/>
          <w:b/>
          <w:sz w:val="22"/>
          <w:szCs w:val="22"/>
          <w:lang w:eastAsia="nl-NL"/>
        </w:rPr>
        <w:tab/>
        <w:t>donderdag 19</w:t>
      </w:r>
      <w:r w:rsidRPr="00A64AF8">
        <w:rPr>
          <w:rFonts w:asciiTheme="minorHAnsi" w:eastAsia="Times New Roman" w:hAnsiTheme="minorHAnsi" w:cstheme="minorHAnsi"/>
          <w:b/>
          <w:sz w:val="22"/>
          <w:szCs w:val="22"/>
          <w:lang w:eastAsia="nl-NL"/>
        </w:rPr>
        <w:t xml:space="preserve"> mei 17.45 uur tot 20.00 uur</w:t>
      </w:r>
    </w:p>
    <w:p w:rsidR="00A64AF8" w:rsidRPr="00A64AF8" w:rsidRDefault="00A64AF8" w:rsidP="00A64AF8">
      <w:pPr>
        <w:ind w:left="2124" w:hanging="2124"/>
        <w:rPr>
          <w:rFonts w:asciiTheme="minorHAnsi" w:hAnsiTheme="minorHAnsi" w:cstheme="minorHAnsi"/>
          <w:color w:val="383838"/>
          <w:sz w:val="22"/>
          <w:szCs w:val="22"/>
          <w:shd w:val="clear" w:color="auto" w:fill="FFFFFF"/>
        </w:rPr>
      </w:pPr>
      <w:r w:rsidRPr="00A64AF8">
        <w:rPr>
          <w:rFonts w:asciiTheme="minorHAnsi" w:hAnsiTheme="minorHAnsi" w:cstheme="minorHAnsi"/>
          <w:b/>
          <w:bCs/>
          <w:sz w:val="22"/>
          <w:szCs w:val="22"/>
        </w:rPr>
        <w:t xml:space="preserve">Opgeven </w:t>
      </w:r>
      <w:r w:rsidRPr="00A64AF8">
        <w:rPr>
          <w:rFonts w:asciiTheme="minorHAnsi" w:hAnsiTheme="minorHAnsi" w:cstheme="minorHAnsi"/>
          <w:b/>
          <w:bCs/>
          <w:sz w:val="22"/>
          <w:szCs w:val="22"/>
        </w:rPr>
        <w:tab/>
        <w:t xml:space="preserve">voor </w:t>
      </w:r>
      <w:r>
        <w:rPr>
          <w:rFonts w:asciiTheme="minorHAnsi" w:hAnsiTheme="minorHAnsi" w:cstheme="minorHAnsi"/>
          <w:b/>
          <w:bCs/>
          <w:sz w:val="22"/>
          <w:szCs w:val="22"/>
        </w:rPr>
        <w:t>19</w:t>
      </w:r>
      <w:r w:rsidRPr="00A64AF8">
        <w:rPr>
          <w:rFonts w:asciiTheme="minorHAnsi" w:hAnsiTheme="minorHAnsi" w:cstheme="minorHAnsi"/>
          <w:b/>
          <w:bCs/>
          <w:sz w:val="22"/>
          <w:szCs w:val="22"/>
        </w:rPr>
        <w:t xml:space="preserve"> mei bij </w:t>
      </w:r>
      <w:r>
        <w:rPr>
          <w:rFonts w:asciiTheme="minorHAnsi" w:hAnsiTheme="minorHAnsi" w:cstheme="minorHAnsi"/>
          <w:b/>
          <w:bCs/>
          <w:sz w:val="22"/>
          <w:szCs w:val="22"/>
        </w:rPr>
        <w:t xml:space="preserve">Grietje </w:t>
      </w:r>
      <w:proofErr w:type="spellStart"/>
      <w:r>
        <w:rPr>
          <w:rFonts w:asciiTheme="minorHAnsi" w:hAnsiTheme="minorHAnsi" w:cstheme="minorHAnsi"/>
          <w:b/>
          <w:bCs/>
          <w:sz w:val="22"/>
          <w:szCs w:val="22"/>
        </w:rPr>
        <w:t>Vlasma</w:t>
      </w:r>
      <w:proofErr w:type="spellEnd"/>
    </w:p>
    <w:p w:rsidR="0055067A" w:rsidRDefault="00A64AF8" w:rsidP="00A64AF8">
      <w:pPr>
        <w:rPr>
          <w:rFonts w:asciiTheme="minorHAnsi" w:hAnsiTheme="minorHAnsi" w:cstheme="minorHAnsi"/>
          <w:shd w:val="clear" w:color="auto" w:fill="FFFFFF"/>
        </w:rPr>
      </w:pPr>
      <w:r w:rsidRPr="00A64AF8">
        <w:rPr>
          <w:rFonts w:asciiTheme="minorHAnsi" w:hAnsiTheme="minorHAnsi" w:cstheme="minorHAnsi"/>
          <w:sz w:val="22"/>
          <w:szCs w:val="22"/>
          <w:shd w:val="clear" w:color="auto" w:fill="FFFFFF"/>
        </w:rPr>
        <w:t>Amelisweerd ligt tussen de Kromme Rijn en de A27.</w:t>
      </w:r>
      <w:r w:rsidRPr="00A64AF8">
        <w:rPr>
          <w:rFonts w:asciiTheme="minorHAnsi" w:hAnsiTheme="minorHAnsi" w:cstheme="minorHAnsi"/>
          <w:color w:val="212121"/>
          <w:sz w:val="22"/>
          <w:szCs w:val="22"/>
        </w:rPr>
        <w:br/>
      </w:r>
      <w:r w:rsidRPr="00A64AF8">
        <w:rPr>
          <w:rFonts w:asciiTheme="minorHAnsi" w:hAnsiTheme="minorHAnsi" w:cstheme="minorHAnsi"/>
          <w:sz w:val="22"/>
          <w:szCs w:val="22"/>
          <w:shd w:val="clear" w:color="auto" w:fill="FFFFFF"/>
        </w:rPr>
        <w:t>Het Landje van Wi</w:t>
      </w:r>
      <w:r w:rsidR="0088322B">
        <w:rPr>
          <w:rFonts w:asciiTheme="minorHAnsi" w:hAnsiTheme="minorHAnsi" w:cstheme="minorHAnsi"/>
          <w:sz w:val="22"/>
          <w:szCs w:val="22"/>
          <w:shd w:val="clear" w:color="auto" w:fill="FFFFFF"/>
        </w:rPr>
        <w:t>ggen is een akker met eenjarige planten</w:t>
      </w:r>
      <w:r w:rsidRPr="00A64AF8">
        <w:rPr>
          <w:rFonts w:asciiTheme="minorHAnsi" w:hAnsiTheme="minorHAnsi" w:cstheme="minorHAnsi"/>
          <w:sz w:val="22"/>
          <w:szCs w:val="22"/>
          <w:shd w:val="clear" w:color="auto" w:fill="FFFFFF"/>
        </w:rPr>
        <w:t xml:space="preserve"> (annuellen). Zolang deze elk jaar</w:t>
      </w:r>
      <w:r>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kans zien zaad te zetten maken ze deel uit van de vegetatie. De plant</w:t>
      </w:r>
      <w:r w:rsidR="00D346F8">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moet haar levenscyclus aanpassen  aan  het gewas op de akker. Op een</w:t>
      </w:r>
      <w:r>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winterakker overheersen winterannuellen. Deze kiemen in de</w:t>
      </w:r>
      <w:r w:rsidR="00F63CD7">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herfst en overwinteren als rozet. Voor of tijdens de oogst zetten zij vrucht.</w:t>
      </w:r>
      <w:r>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Op een zomerakker overheersen zomerannuellen. Deze kiemen in het</w:t>
      </w:r>
      <w:r>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voorjaar, zetten in de nazomer vrucht.  Er zijn geen gegevens van</w:t>
      </w:r>
      <w:r>
        <w:rPr>
          <w:rFonts w:asciiTheme="minorHAnsi" w:hAnsiTheme="minorHAnsi" w:cstheme="minorHAnsi"/>
          <w:sz w:val="22"/>
          <w:szCs w:val="22"/>
          <w:shd w:val="clear" w:color="auto" w:fill="FFFFFF"/>
        </w:rPr>
        <w:t xml:space="preserve"> </w:t>
      </w:r>
      <w:r w:rsidRPr="00A64AF8">
        <w:rPr>
          <w:rFonts w:asciiTheme="minorHAnsi" w:hAnsiTheme="minorHAnsi" w:cstheme="minorHAnsi"/>
          <w:sz w:val="22"/>
          <w:szCs w:val="22"/>
          <w:shd w:val="clear" w:color="auto" w:fill="FFFFFF"/>
        </w:rPr>
        <w:t>recente opnames, dus het wordt een verrassing wat we te zien krijgen.</w:t>
      </w:r>
      <w:r w:rsidRPr="00A64AF8">
        <w:rPr>
          <w:rFonts w:asciiTheme="minorHAnsi" w:hAnsiTheme="minorHAnsi" w:cstheme="minorHAnsi"/>
          <w:color w:val="212121"/>
          <w:sz w:val="22"/>
          <w:szCs w:val="22"/>
        </w:rPr>
        <w:br/>
      </w:r>
      <w:r w:rsidRPr="00A64AF8">
        <w:rPr>
          <w:rFonts w:asciiTheme="minorHAnsi" w:hAnsiTheme="minorHAnsi" w:cstheme="minorHAnsi"/>
          <w:sz w:val="22"/>
          <w:szCs w:val="22"/>
          <w:shd w:val="clear" w:color="auto" w:fill="FFFFFF"/>
        </w:rPr>
        <w:t>Lees eventueel meer  in de Atlas Nederlandse plantengemeenschappen, E.</w:t>
      </w:r>
      <w:r>
        <w:rPr>
          <w:rFonts w:asciiTheme="minorHAnsi" w:hAnsiTheme="minorHAnsi" w:cstheme="minorHAnsi"/>
          <w:sz w:val="22"/>
          <w:szCs w:val="22"/>
          <w:shd w:val="clear" w:color="auto" w:fill="FFFFFF"/>
        </w:rPr>
        <w:t xml:space="preserve"> </w:t>
      </w:r>
      <w:r w:rsidRPr="00511409">
        <w:rPr>
          <w:rFonts w:asciiTheme="minorHAnsi" w:hAnsiTheme="minorHAnsi" w:cstheme="minorHAnsi"/>
          <w:shd w:val="clear" w:color="auto" w:fill="FFFFFF"/>
        </w:rPr>
        <w:t>Weeda (2003) p.169-170</w:t>
      </w:r>
    </w:p>
    <w:p w:rsidR="0055067A" w:rsidRDefault="0055067A" w:rsidP="00A64AF8">
      <w:pPr>
        <w:rPr>
          <w:rFonts w:asciiTheme="minorHAnsi" w:hAnsiTheme="minorHAnsi" w:cstheme="minorHAnsi"/>
          <w:shd w:val="clear" w:color="auto" w:fill="FFFFFF"/>
        </w:rPr>
      </w:pPr>
    </w:p>
    <w:p w:rsidR="0055067A" w:rsidRDefault="0055067A" w:rsidP="00A64AF8">
      <w:pPr>
        <w:rPr>
          <w:rFonts w:asciiTheme="minorHAnsi" w:hAnsiTheme="minorHAnsi" w:cstheme="minorHAnsi"/>
          <w:shd w:val="clear" w:color="auto" w:fill="FFFFFF"/>
        </w:rPr>
      </w:pPr>
    </w:p>
    <w:p w:rsidR="002B60C2" w:rsidRDefault="002B60C2" w:rsidP="00A64AF8">
      <w:pPr>
        <w:rPr>
          <w:b/>
        </w:rPr>
      </w:pPr>
      <w:r>
        <w:rPr>
          <w:b/>
        </w:rPr>
        <w:lastRenderedPageBreak/>
        <w:t>3</w:t>
      </w:r>
      <w:r>
        <w:rPr>
          <w:b/>
        </w:rPr>
        <w:tab/>
      </w:r>
      <w:r w:rsidRPr="002B60C2">
        <w:rPr>
          <w:b/>
        </w:rPr>
        <w:t>Aandachtsoorten</w:t>
      </w:r>
      <w:r w:rsidR="007F6658">
        <w:rPr>
          <w:b/>
        </w:rPr>
        <w:t xml:space="preserve"> Vechtoeverpark</w:t>
      </w:r>
    </w:p>
    <w:p w:rsidR="00980820" w:rsidRPr="002B60C2" w:rsidRDefault="00980820" w:rsidP="002B60C2">
      <w:pPr>
        <w:rPr>
          <w:b/>
        </w:rPr>
      </w:pPr>
      <w:r w:rsidRPr="00980820">
        <w:rPr>
          <w:b/>
          <w:bCs/>
          <w:noProof/>
          <w:lang w:eastAsia="nl-NL"/>
        </w:rPr>
        <w:drawing>
          <wp:anchor distT="0" distB="0" distL="114300" distR="114300" simplePos="0" relativeHeight="251668480" behindDoc="0" locked="0" layoutInCell="1" allowOverlap="1" wp14:anchorId="24611824" wp14:editId="3BE7D008">
            <wp:simplePos x="0" y="0"/>
            <wp:positionH relativeFrom="column">
              <wp:posOffset>4618990</wp:posOffset>
            </wp:positionH>
            <wp:positionV relativeFrom="paragraph">
              <wp:posOffset>44450</wp:posOffset>
            </wp:positionV>
            <wp:extent cx="1605280" cy="2657475"/>
            <wp:effectExtent l="0" t="0" r="0" b="9525"/>
            <wp:wrapSquare wrapText="bothSides"/>
            <wp:docPr id="13" name="Afbeelding 13" descr="http://upload.wikimedia.org/wikipedia/commons/thumb/b/ba/Epipactis_helleborine_plant_110703.jpg/220px-Epipactis_helleborine_plant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a/Epipactis_helleborine_plant_110703.jpg/220px-Epipactis_helleborine_plant_1107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528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0C2" w:rsidRPr="002B60C2" w:rsidRDefault="00F63CD7" w:rsidP="002B60C2">
      <w:pPr>
        <w:rPr>
          <w:sz w:val="22"/>
          <w:szCs w:val="22"/>
        </w:rPr>
      </w:pPr>
      <w:r>
        <w:rPr>
          <w:b/>
          <w:bCs/>
        </w:rPr>
        <w:t xml:space="preserve">Brede wespenorchis - </w:t>
      </w:r>
      <w:proofErr w:type="spellStart"/>
      <w:r w:rsidR="002B60C2" w:rsidRPr="00980820">
        <w:rPr>
          <w:b/>
          <w:bCs/>
        </w:rPr>
        <w:t>Epipactis</w:t>
      </w:r>
      <w:proofErr w:type="spellEnd"/>
      <w:r w:rsidR="002B60C2" w:rsidRPr="00980820">
        <w:rPr>
          <w:b/>
          <w:bCs/>
        </w:rPr>
        <w:t xml:space="preserve"> </w:t>
      </w:r>
      <w:proofErr w:type="spellStart"/>
      <w:r w:rsidR="002B60C2" w:rsidRPr="00980820">
        <w:rPr>
          <w:b/>
          <w:bCs/>
        </w:rPr>
        <w:t>helleborine</w:t>
      </w:r>
      <w:proofErr w:type="spellEnd"/>
      <w:r w:rsidR="002B60C2" w:rsidRPr="002B60C2">
        <w:rPr>
          <w:b/>
          <w:bCs/>
          <w:i/>
          <w:sz w:val="22"/>
          <w:szCs w:val="22"/>
        </w:rPr>
        <w:t xml:space="preserve"> </w:t>
      </w:r>
      <w:r w:rsidR="002B60C2" w:rsidRPr="002B60C2">
        <w:rPr>
          <w:bCs/>
          <w:i/>
          <w:sz w:val="22"/>
          <w:szCs w:val="22"/>
        </w:rPr>
        <w:br/>
      </w:r>
      <w:r w:rsidR="002B60C2" w:rsidRPr="002B60C2">
        <w:rPr>
          <w:b/>
          <w:bCs/>
          <w:sz w:val="22"/>
          <w:szCs w:val="22"/>
        </w:rPr>
        <w:t>Afmeting</w:t>
      </w:r>
      <w:r w:rsidR="002B60C2" w:rsidRPr="002B60C2">
        <w:rPr>
          <w:bCs/>
          <w:sz w:val="22"/>
          <w:szCs w:val="22"/>
        </w:rPr>
        <w:t>: 30 tot 80 cm.</w:t>
      </w:r>
      <w:r w:rsidR="002B60C2" w:rsidRPr="002B60C2">
        <w:rPr>
          <w:bCs/>
          <w:sz w:val="22"/>
          <w:szCs w:val="22"/>
        </w:rPr>
        <w:br/>
      </w:r>
      <w:r w:rsidR="002B60C2" w:rsidRPr="002B60C2">
        <w:rPr>
          <w:b/>
          <w:bCs/>
          <w:sz w:val="22"/>
          <w:szCs w:val="22"/>
        </w:rPr>
        <w:t>Stengels</w:t>
      </w:r>
      <w:r w:rsidR="002B60C2" w:rsidRPr="002B60C2">
        <w:rPr>
          <w:bCs/>
          <w:sz w:val="22"/>
          <w:szCs w:val="22"/>
        </w:rPr>
        <w:t>: De stengels zijn bovenaan behaard en onderaan vaak paarsachtig. De bloeiwijzesteel is meestal niet opvallend langer dan de stengelleden. In het begin van het bloeiseizoen is de bloemstengel aan de top omgebogen.</w:t>
      </w:r>
      <w:r w:rsidR="002B60C2" w:rsidRPr="002B60C2">
        <w:rPr>
          <w:bCs/>
          <w:sz w:val="22"/>
          <w:szCs w:val="22"/>
        </w:rPr>
        <w:br/>
      </w:r>
      <w:r w:rsidR="002B60C2" w:rsidRPr="002B60C2">
        <w:rPr>
          <w:b/>
          <w:bCs/>
          <w:sz w:val="22"/>
          <w:szCs w:val="22"/>
        </w:rPr>
        <w:t>Bladeren</w:t>
      </w:r>
      <w:r w:rsidR="002B60C2" w:rsidRPr="002B60C2">
        <w:rPr>
          <w:bCs/>
          <w:sz w:val="22"/>
          <w:szCs w:val="22"/>
        </w:rPr>
        <w:t>: Elke plant heeft 4 tot 10 bladen. Deze zijn eirond tot langwerpig en staan in spiralen. Ze omvatten de stengel, zijn spits</w:t>
      </w:r>
      <w:r>
        <w:rPr>
          <w:bCs/>
          <w:sz w:val="22"/>
          <w:szCs w:val="22"/>
        </w:rPr>
        <w:t>,</w:t>
      </w:r>
      <w:r w:rsidR="002B60C2" w:rsidRPr="002B60C2">
        <w:rPr>
          <w:bCs/>
          <w:sz w:val="22"/>
          <w:szCs w:val="22"/>
        </w:rPr>
        <w:t xml:space="preserve"> 6 </w:t>
      </w:r>
      <w:r w:rsidR="003A2973">
        <w:rPr>
          <w:bCs/>
          <w:sz w:val="22"/>
          <w:szCs w:val="22"/>
        </w:rPr>
        <w:t>-</w:t>
      </w:r>
      <w:r w:rsidR="002B60C2" w:rsidRPr="002B60C2">
        <w:rPr>
          <w:bCs/>
          <w:sz w:val="22"/>
          <w:szCs w:val="22"/>
        </w:rPr>
        <w:t xml:space="preserve"> 15 cm lang en 2 </w:t>
      </w:r>
      <w:r w:rsidR="003A2973">
        <w:rPr>
          <w:bCs/>
          <w:sz w:val="22"/>
          <w:szCs w:val="22"/>
        </w:rPr>
        <w:t>-</w:t>
      </w:r>
      <w:r w:rsidR="002B60C2" w:rsidRPr="002B60C2">
        <w:rPr>
          <w:bCs/>
          <w:sz w:val="22"/>
          <w:szCs w:val="22"/>
        </w:rPr>
        <w:t xml:space="preserve"> 8 cm breed. Aan de randen zitten hele kleine, naar voren gerichte tandjes.</w:t>
      </w:r>
      <w:r w:rsidR="002B60C2" w:rsidRPr="002B60C2">
        <w:rPr>
          <w:bCs/>
          <w:sz w:val="22"/>
          <w:szCs w:val="22"/>
        </w:rPr>
        <w:br/>
      </w:r>
      <w:r w:rsidR="002B60C2" w:rsidRPr="002B60C2">
        <w:rPr>
          <w:b/>
          <w:bCs/>
          <w:sz w:val="22"/>
          <w:szCs w:val="22"/>
        </w:rPr>
        <w:t>Bloemen</w:t>
      </w:r>
      <w:r w:rsidR="002B60C2" w:rsidRPr="002B60C2">
        <w:rPr>
          <w:bCs/>
          <w:sz w:val="22"/>
          <w:szCs w:val="22"/>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r w:rsidR="002B60C2" w:rsidRPr="002B60C2">
        <w:rPr>
          <w:bCs/>
          <w:sz w:val="22"/>
          <w:szCs w:val="22"/>
        </w:rPr>
        <w:br/>
      </w:r>
    </w:p>
    <w:p w:rsidR="002B60C2" w:rsidRPr="00F63CD7" w:rsidRDefault="002B60C2" w:rsidP="002B60C2">
      <w:pPr>
        <w:rPr>
          <w:b/>
        </w:rPr>
      </w:pPr>
      <w:r w:rsidRPr="00F63CD7">
        <w:rPr>
          <w:b/>
        </w:rPr>
        <w:t>Beemdooievaarsbek - Geranium pratense</w:t>
      </w:r>
    </w:p>
    <w:p w:rsidR="002B60C2" w:rsidRPr="002B60C2" w:rsidRDefault="00980820" w:rsidP="002B60C2">
      <w:pPr>
        <w:rPr>
          <w:sz w:val="22"/>
          <w:szCs w:val="22"/>
        </w:rPr>
      </w:pPr>
      <w:r w:rsidRPr="002B60C2">
        <w:rPr>
          <w:b/>
          <w:i/>
          <w:noProof/>
          <w:lang w:eastAsia="nl-NL"/>
        </w:rPr>
        <w:drawing>
          <wp:anchor distT="0" distB="0" distL="114300" distR="114300" simplePos="0" relativeHeight="251659264" behindDoc="0" locked="0" layoutInCell="1" allowOverlap="0" wp14:anchorId="16790971" wp14:editId="3C6BEA60">
            <wp:simplePos x="0" y="0"/>
            <wp:positionH relativeFrom="column">
              <wp:posOffset>3141345</wp:posOffset>
            </wp:positionH>
            <wp:positionV relativeFrom="paragraph">
              <wp:posOffset>130810</wp:posOffset>
            </wp:positionV>
            <wp:extent cx="1334135" cy="1391285"/>
            <wp:effectExtent l="0" t="0" r="0" b="0"/>
            <wp:wrapSquare wrapText="bothSides"/>
            <wp:docPr id="1" name="Afbeelding 1" descr="https://wilde-planten.nl/afbeeldingen/foto/beemdooievaarsbek/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e-planten.nl/afbeeldingen/foto/beemdooievaarsbek/steel2-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10702" r="34526" b="20110"/>
                    <a:stretch/>
                  </pic:blipFill>
                  <pic:spPr bwMode="auto">
                    <a:xfrm>
                      <a:off x="0" y="0"/>
                      <a:ext cx="1334135" cy="139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60C2">
        <w:rPr>
          <w:b/>
          <w:i/>
          <w:noProof/>
          <w:lang w:eastAsia="nl-NL"/>
        </w:rPr>
        <w:drawing>
          <wp:anchor distT="0" distB="0" distL="114300" distR="114300" simplePos="0" relativeHeight="251660288" behindDoc="0" locked="0" layoutInCell="1" allowOverlap="0" wp14:anchorId="266FE4B0" wp14:editId="2DA4FB32">
            <wp:simplePos x="0" y="0"/>
            <wp:positionH relativeFrom="column">
              <wp:posOffset>4613910</wp:posOffset>
            </wp:positionH>
            <wp:positionV relativeFrom="paragraph">
              <wp:posOffset>128270</wp:posOffset>
            </wp:positionV>
            <wp:extent cx="1542415" cy="1390650"/>
            <wp:effectExtent l="0" t="0" r="635" b="0"/>
            <wp:wrapSquare wrapText="bothSides"/>
            <wp:docPr id="3" name="Afbeelding 3" descr="https://wilde-planten.nl/afbeeldingen/foto/beemdooievaarsbek/bloem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lde-planten.nl/afbeeldingen/foto/beemdooievaarsbek/bloem4-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87" r="12524" b="40333"/>
                    <a:stretch/>
                  </pic:blipFill>
                  <pic:spPr bwMode="auto">
                    <a:xfrm>
                      <a:off x="0" y="0"/>
                      <a:ext cx="154241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0C2" w:rsidRPr="002B60C2">
        <w:rPr>
          <w:b/>
          <w:sz w:val="22"/>
          <w:szCs w:val="22"/>
        </w:rPr>
        <w:t>Hoofdbloei</w:t>
      </w:r>
      <w:r w:rsidR="002B60C2" w:rsidRPr="002B60C2">
        <w:rPr>
          <w:sz w:val="22"/>
          <w:szCs w:val="22"/>
        </w:rPr>
        <w:t>: Juni en juli.</w:t>
      </w:r>
    </w:p>
    <w:p w:rsidR="002B60C2" w:rsidRPr="002B60C2" w:rsidRDefault="002B60C2" w:rsidP="002B60C2">
      <w:pPr>
        <w:rPr>
          <w:sz w:val="22"/>
          <w:szCs w:val="22"/>
        </w:rPr>
      </w:pPr>
      <w:r w:rsidRPr="002B60C2">
        <w:rPr>
          <w:b/>
          <w:sz w:val="22"/>
          <w:szCs w:val="22"/>
        </w:rPr>
        <w:t>Afmeting:</w:t>
      </w:r>
      <w:r w:rsidRPr="002B60C2">
        <w:rPr>
          <w:sz w:val="22"/>
          <w:szCs w:val="22"/>
        </w:rPr>
        <w:t xml:space="preserve"> 30-90 cm.</w:t>
      </w:r>
    </w:p>
    <w:p w:rsidR="002B60C2" w:rsidRPr="002B60C2" w:rsidRDefault="002B60C2" w:rsidP="002B60C2">
      <w:pPr>
        <w:rPr>
          <w:sz w:val="22"/>
          <w:szCs w:val="22"/>
        </w:rPr>
      </w:pPr>
      <w:r w:rsidRPr="002B60C2">
        <w:rPr>
          <w:b/>
          <w:sz w:val="22"/>
          <w:szCs w:val="22"/>
        </w:rPr>
        <w:t>Bladeren</w:t>
      </w:r>
      <w:r w:rsidRPr="002B60C2">
        <w:rPr>
          <w:sz w:val="22"/>
          <w:szCs w:val="22"/>
        </w:rPr>
        <w:t xml:space="preserve">: De in omtrek ronde rozetbladen zijn lang gesteeld, niet gevlekt en diep handvormig gedeeld (vrijwel tot de voet) met vijf tot zeven ver uit elkaar staande, smalle, </w:t>
      </w:r>
      <w:proofErr w:type="spellStart"/>
      <w:r w:rsidRPr="002B60C2">
        <w:rPr>
          <w:sz w:val="22"/>
          <w:szCs w:val="22"/>
        </w:rPr>
        <w:t>veerspletige</w:t>
      </w:r>
      <w:proofErr w:type="spellEnd"/>
      <w:r w:rsidRPr="002B60C2">
        <w:rPr>
          <w:sz w:val="22"/>
          <w:szCs w:val="22"/>
        </w:rPr>
        <w:t xml:space="preserve"> bladslippen.</w:t>
      </w:r>
    </w:p>
    <w:p w:rsidR="002B60C2" w:rsidRPr="002B60C2" w:rsidRDefault="00980820" w:rsidP="002B60C2">
      <w:pPr>
        <w:rPr>
          <w:sz w:val="22"/>
          <w:szCs w:val="22"/>
        </w:rPr>
      </w:pPr>
      <w:r w:rsidRPr="002B60C2">
        <w:rPr>
          <w:noProof/>
          <w:sz w:val="22"/>
          <w:szCs w:val="22"/>
          <w:lang w:eastAsia="nl-NL"/>
        </w:rPr>
        <w:drawing>
          <wp:anchor distT="0" distB="0" distL="114300" distR="114300" simplePos="0" relativeHeight="251664384" behindDoc="0" locked="0" layoutInCell="1" allowOverlap="1" wp14:anchorId="44C6A794" wp14:editId="1417AD5D">
            <wp:simplePos x="0" y="0"/>
            <wp:positionH relativeFrom="column">
              <wp:posOffset>4203700</wp:posOffset>
            </wp:positionH>
            <wp:positionV relativeFrom="paragraph">
              <wp:posOffset>568325</wp:posOffset>
            </wp:positionV>
            <wp:extent cx="1896110" cy="1146175"/>
            <wp:effectExtent l="0" t="0" r="889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146175"/>
                    </a:xfrm>
                    <a:prstGeom prst="rect">
                      <a:avLst/>
                    </a:prstGeom>
                    <a:noFill/>
                  </pic:spPr>
                </pic:pic>
              </a:graphicData>
            </a:graphic>
          </wp:anchor>
        </w:drawing>
      </w:r>
      <w:r w:rsidR="002B60C2" w:rsidRPr="002B60C2">
        <w:rPr>
          <w:b/>
          <w:sz w:val="22"/>
          <w:szCs w:val="22"/>
        </w:rPr>
        <w:t>Bloemen</w:t>
      </w:r>
      <w:r w:rsidR="002B60C2" w:rsidRPr="002B60C2">
        <w:rPr>
          <w:sz w:val="22"/>
          <w:szCs w:val="22"/>
        </w:rPr>
        <w:t xml:space="preserve">: Meestal zie je de verticaal staande, schotelvormige bloemen met twee bijeen. Ze hebben lang </w:t>
      </w:r>
      <w:proofErr w:type="spellStart"/>
      <w:r w:rsidR="002B60C2" w:rsidRPr="002B60C2">
        <w:rPr>
          <w:sz w:val="22"/>
          <w:szCs w:val="22"/>
        </w:rPr>
        <w:t>genaalde</w:t>
      </w:r>
      <w:proofErr w:type="spellEnd"/>
      <w:r w:rsidR="002B60C2" w:rsidRPr="002B60C2">
        <w:rPr>
          <w:sz w:val="22"/>
          <w:szCs w:val="22"/>
        </w:rPr>
        <w:t xml:space="preserve"> kelkbladen en helderblauwe tot paarsblauwe (zelden witte) 1,5-2 cm lange kroonbladen met doorschijnende aderen. De afstaande en omhoog gekromde kroonbladen zijn aan de top afgerond. De helmdraden zijn aan de voet driehoekig verbreed.</w:t>
      </w:r>
    </w:p>
    <w:p w:rsidR="002B60C2" w:rsidRPr="002B60C2" w:rsidRDefault="002B60C2" w:rsidP="002B60C2">
      <w:pPr>
        <w:rPr>
          <w:sz w:val="22"/>
          <w:szCs w:val="22"/>
        </w:rPr>
      </w:pPr>
    </w:p>
    <w:p w:rsidR="002B60C2" w:rsidRPr="002B60C2" w:rsidRDefault="002B60C2" w:rsidP="002B60C2">
      <w:pPr>
        <w:rPr>
          <w:sz w:val="22"/>
          <w:szCs w:val="22"/>
        </w:rPr>
      </w:pPr>
      <w:r w:rsidRPr="002B60C2">
        <w:rPr>
          <w:noProof/>
          <w:lang w:eastAsia="nl-NL"/>
        </w:rPr>
        <w:drawing>
          <wp:anchor distT="0" distB="0" distL="114300" distR="114300" simplePos="0" relativeHeight="251661312" behindDoc="0" locked="0" layoutInCell="1" allowOverlap="0" wp14:anchorId="3621A1AB" wp14:editId="4343E3A1">
            <wp:simplePos x="0" y="0"/>
            <wp:positionH relativeFrom="column">
              <wp:posOffset>4305413</wp:posOffset>
            </wp:positionH>
            <wp:positionV relativeFrom="paragraph">
              <wp:posOffset>417195</wp:posOffset>
            </wp:positionV>
            <wp:extent cx="1792800" cy="2181600"/>
            <wp:effectExtent l="0" t="0" r="0" b="9525"/>
            <wp:wrapSquare wrapText="bothSides"/>
            <wp:docPr id="4" name="Afbeelding 4" descr="http://www.heliam.net/Gein/_Media/echte_koekoeks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liam.net/Gein/_Media/echte_koekoeksblo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2800" cy="21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CD7">
        <w:rPr>
          <w:b/>
        </w:rPr>
        <w:t xml:space="preserve">Echte koekoeksbloem - </w:t>
      </w:r>
      <w:r w:rsidRPr="002B60C2">
        <w:rPr>
          <w:b/>
        </w:rPr>
        <w:t>Silene flos-</w:t>
      </w:r>
      <w:proofErr w:type="spellStart"/>
      <w:r w:rsidRPr="002B60C2">
        <w:rPr>
          <w:b/>
        </w:rPr>
        <w:t>cuculi</w:t>
      </w:r>
      <w:proofErr w:type="spellEnd"/>
      <w:r w:rsidRPr="002B60C2">
        <w:rPr>
          <w:b/>
          <w:sz w:val="22"/>
          <w:szCs w:val="22"/>
        </w:rPr>
        <w:t xml:space="preserve"> </w:t>
      </w:r>
      <w:r w:rsidRPr="002B60C2">
        <w:rPr>
          <w:b/>
          <w:sz w:val="22"/>
          <w:szCs w:val="22"/>
        </w:rPr>
        <w:br/>
      </w:r>
      <w:r w:rsidRPr="002B60C2">
        <w:rPr>
          <w:b/>
          <w:bCs/>
          <w:sz w:val="22"/>
          <w:szCs w:val="22"/>
        </w:rPr>
        <w:t>Afmeting</w:t>
      </w:r>
      <w:r w:rsidRPr="002B60C2">
        <w:rPr>
          <w:sz w:val="22"/>
          <w:szCs w:val="22"/>
        </w:rPr>
        <w:t>: 30 tot 90 cm.</w:t>
      </w:r>
      <w:r w:rsidRPr="002B60C2">
        <w:rPr>
          <w:sz w:val="22"/>
          <w:szCs w:val="22"/>
        </w:rPr>
        <w:br/>
      </w:r>
      <w:r w:rsidRPr="002B60C2">
        <w:rPr>
          <w:b/>
          <w:bCs/>
          <w:sz w:val="22"/>
          <w:szCs w:val="22"/>
        </w:rPr>
        <w:t>Bloeimaanden</w:t>
      </w:r>
      <w:r w:rsidRPr="002B60C2">
        <w:rPr>
          <w:sz w:val="22"/>
          <w:szCs w:val="22"/>
        </w:rPr>
        <w:t>: Mei, juni, juli, soms ook augustus, september, oktober.</w:t>
      </w:r>
      <w:r w:rsidRPr="002B60C2">
        <w:rPr>
          <w:sz w:val="22"/>
          <w:szCs w:val="22"/>
        </w:rPr>
        <w:br/>
      </w:r>
      <w:r w:rsidRPr="002B60C2">
        <w:rPr>
          <w:b/>
          <w:bCs/>
          <w:sz w:val="22"/>
          <w:szCs w:val="22"/>
        </w:rPr>
        <w:t>Stengels</w:t>
      </w:r>
      <w:r w:rsidRPr="002B60C2">
        <w:rPr>
          <w:sz w:val="22"/>
          <w:szCs w:val="22"/>
        </w:rPr>
        <w:t>: De vaak vertakte stengels zijn behaard. Onder de knopen zijn ze niet kleverig.</w:t>
      </w:r>
      <w:r w:rsidRPr="002B60C2">
        <w:rPr>
          <w:sz w:val="22"/>
          <w:szCs w:val="22"/>
        </w:rPr>
        <w:br/>
      </w:r>
      <w:r w:rsidRPr="002B60C2">
        <w:rPr>
          <w:b/>
          <w:bCs/>
          <w:sz w:val="22"/>
          <w:szCs w:val="22"/>
        </w:rPr>
        <w:t>Bladeren</w:t>
      </w:r>
      <w:r w:rsidRPr="002B60C2">
        <w:rPr>
          <w:sz w:val="22"/>
          <w:szCs w:val="22"/>
        </w:rPr>
        <w:t>: De kruisgewijs staande rozetbladen zijn vaak paars aangelopen. Ze zijn spatelvormig, vaak gewimperd en gesteeld. De tot 10 cm lange stengelbladen zijn niet gesteeld, langwerpig en met een spitse top.</w:t>
      </w:r>
      <w:r w:rsidRPr="002B60C2">
        <w:rPr>
          <w:sz w:val="22"/>
          <w:szCs w:val="22"/>
        </w:rPr>
        <w:br/>
      </w:r>
      <w:r w:rsidRPr="002B60C2">
        <w:rPr>
          <w:b/>
          <w:bCs/>
          <w:sz w:val="22"/>
          <w:szCs w:val="22"/>
        </w:rPr>
        <w:t>Bloemen</w:t>
      </w:r>
      <w:r w:rsidRPr="002B60C2">
        <w:rPr>
          <w:sz w:val="22"/>
          <w:szCs w:val="22"/>
        </w:rPr>
        <w:t>: Tweeslachtig (een bloem met zowel mannelijke als vrouwelijke geslachtsorganen). Een losse, gaffelvormig vertakte bloeiwijze. De bloemen zijn rozerood, zelden wit en 3 tot 4 cm groot. De 5 kroonbladen zijn in 4 smalle slippen verdeeld. De vaak roodachtige kelk heeft 10 nerven.</w:t>
      </w:r>
    </w:p>
    <w:p w:rsidR="002B60C2" w:rsidRDefault="002B60C2" w:rsidP="002B60C2">
      <w:pPr>
        <w:rPr>
          <w:sz w:val="22"/>
          <w:szCs w:val="22"/>
        </w:rPr>
      </w:pPr>
    </w:p>
    <w:p w:rsidR="00D36F37" w:rsidRPr="002B60C2" w:rsidRDefault="00D36F37" w:rsidP="002B60C2">
      <w:pPr>
        <w:rPr>
          <w:sz w:val="22"/>
          <w:szCs w:val="22"/>
        </w:rPr>
      </w:pPr>
    </w:p>
    <w:p w:rsidR="002B60C2" w:rsidRPr="002B60C2" w:rsidRDefault="00D36F37" w:rsidP="002B60C2">
      <w:pPr>
        <w:rPr>
          <w:sz w:val="22"/>
          <w:szCs w:val="22"/>
        </w:rPr>
      </w:pPr>
      <w:r>
        <w:rPr>
          <w:noProof/>
          <w:sz w:val="22"/>
          <w:szCs w:val="22"/>
          <w:lang w:eastAsia="nl-NL"/>
        </w:rPr>
        <w:drawing>
          <wp:anchor distT="0" distB="0" distL="114300" distR="114300" simplePos="0" relativeHeight="251676672" behindDoc="0" locked="0" layoutInCell="1" allowOverlap="1" wp14:anchorId="008133E9" wp14:editId="77B12425">
            <wp:simplePos x="0" y="0"/>
            <wp:positionH relativeFrom="column">
              <wp:posOffset>4890135</wp:posOffset>
            </wp:positionH>
            <wp:positionV relativeFrom="paragraph">
              <wp:posOffset>100330</wp:posOffset>
            </wp:positionV>
            <wp:extent cx="1254125" cy="2136775"/>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125" cy="2136775"/>
                    </a:xfrm>
                    <a:prstGeom prst="rect">
                      <a:avLst/>
                    </a:prstGeom>
                    <a:noFill/>
                  </pic:spPr>
                </pic:pic>
              </a:graphicData>
            </a:graphic>
            <wp14:sizeRelH relativeFrom="margin">
              <wp14:pctWidth>0</wp14:pctWidth>
            </wp14:sizeRelH>
            <wp14:sizeRelV relativeFrom="margin">
              <wp14:pctHeight>0</wp14:pctHeight>
            </wp14:sizeRelV>
          </wp:anchor>
        </w:drawing>
      </w:r>
      <w:r w:rsidR="00F63CD7">
        <w:rPr>
          <w:b/>
        </w:rPr>
        <w:t xml:space="preserve">Pinksterbloem - </w:t>
      </w:r>
      <w:r w:rsidR="002B60C2" w:rsidRPr="002B60C2">
        <w:rPr>
          <w:b/>
        </w:rPr>
        <w:t>Cardamine pratensis</w:t>
      </w:r>
      <w:r w:rsidR="002B60C2" w:rsidRPr="002B60C2">
        <w:rPr>
          <w:sz w:val="22"/>
          <w:szCs w:val="22"/>
        </w:rPr>
        <w:br/>
      </w:r>
      <w:r w:rsidR="002B60C2" w:rsidRPr="002B60C2">
        <w:rPr>
          <w:b/>
          <w:bCs/>
          <w:sz w:val="22"/>
          <w:szCs w:val="22"/>
        </w:rPr>
        <w:t>Afmeting</w:t>
      </w:r>
      <w:r w:rsidR="002B60C2" w:rsidRPr="002B60C2">
        <w:rPr>
          <w:sz w:val="22"/>
          <w:szCs w:val="22"/>
        </w:rPr>
        <w:t>: 15 tot 50 cm.</w:t>
      </w:r>
      <w:r w:rsidR="002B60C2" w:rsidRPr="002B60C2">
        <w:rPr>
          <w:sz w:val="22"/>
          <w:szCs w:val="22"/>
        </w:rPr>
        <w:br/>
      </w:r>
      <w:r w:rsidR="002B60C2" w:rsidRPr="002B60C2">
        <w:rPr>
          <w:b/>
          <w:bCs/>
          <w:sz w:val="22"/>
          <w:szCs w:val="22"/>
        </w:rPr>
        <w:t>Bloeimaanden</w:t>
      </w:r>
      <w:r w:rsidR="002B60C2" w:rsidRPr="002B60C2">
        <w:rPr>
          <w:sz w:val="22"/>
          <w:szCs w:val="22"/>
        </w:rPr>
        <w:t>: April, mei en juni.</w:t>
      </w:r>
      <w:r w:rsidR="002B60C2" w:rsidRPr="002B60C2">
        <w:rPr>
          <w:sz w:val="22"/>
          <w:szCs w:val="22"/>
        </w:rPr>
        <w:br/>
      </w:r>
      <w:r w:rsidR="002B60C2" w:rsidRPr="002B60C2">
        <w:rPr>
          <w:b/>
          <w:bCs/>
          <w:sz w:val="22"/>
          <w:szCs w:val="22"/>
        </w:rPr>
        <w:t>Stengels</w:t>
      </w:r>
      <w:r w:rsidR="002B60C2" w:rsidRPr="002B60C2">
        <w:rPr>
          <w:sz w:val="22"/>
          <w:szCs w:val="22"/>
        </w:rPr>
        <w:t>: De holle, ronde of soms iets kantige stengels zijn vaak kaal en niet of alleen aan de voet vertakt.</w:t>
      </w:r>
      <w:r w:rsidR="002B60C2" w:rsidRPr="002B60C2">
        <w:rPr>
          <w:sz w:val="22"/>
          <w:szCs w:val="22"/>
        </w:rPr>
        <w:br/>
      </w:r>
      <w:r w:rsidR="002B60C2" w:rsidRPr="002B60C2">
        <w:rPr>
          <w:b/>
          <w:bCs/>
          <w:sz w:val="22"/>
          <w:szCs w:val="22"/>
        </w:rPr>
        <w:t>Bladeren</w:t>
      </w:r>
      <w:r w:rsidR="002B60C2" w:rsidRPr="002B60C2">
        <w:rPr>
          <w:sz w:val="22"/>
          <w:szCs w:val="22"/>
        </w:rPr>
        <w:t>: De rozetbladeren zijn rondachtig-eivormig en geveerd met een groot topblaadje, stengelbladeren zijn smaller met 4 tot 7 paar gave of soms getande deelblaadjes. Ze zijn niet of kort gesteeld..</w:t>
      </w:r>
      <w:r w:rsidR="002B60C2" w:rsidRPr="002B60C2">
        <w:rPr>
          <w:sz w:val="22"/>
          <w:szCs w:val="22"/>
        </w:rPr>
        <w:br/>
      </w:r>
      <w:r w:rsidR="002B60C2" w:rsidRPr="002B60C2">
        <w:rPr>
          <w:b/>
          <w:bCs/>
          <w:sz w:val="22"/>
          <w:szCs w:val="22"/>
        </w:rPr>
        <w:t>Bloemen</w:t>
      </w:r>
      <w:r w:rsidR="002B60C2" w:rsidRPr="002B60C2">
        <w:rPr>
          <w:sz w:val="22"/>
          <w:szCs w:val="22"/>
        </w:rPr>
        <w:t xml:space="preserve">: Tweeslachtig (een bloem met zowel mannelijke als vrouwelijke geslachtsorganen). De bloemen zijn 0,8 tot 1,8 cm. De kroonbladen zijn </w:t>
      </w:r>
      <w:proofErr w:type="spellStart"/>
      <w:r w:rsidR="002B60C2" w:rsidRPr="002B60C2">
        <w:rPr>
          <w:sz w:val="22"/>
          <w:szCs w:val="22"/>
        </w:rPr>
        <w:t>uitgerand</w:t>
      </w:r>
      <w:proofErr w:type="spellEnd"/>
      <w:r w:rsidR="002B60C2" w:rsidRPr="002B60C2">
        <w:rPr>
          <w:sz w:val="22"/>
          <w:szCs w:val="22"/>
        </w:rPr>
        <w:t xml:space="preserve"> en lila, lichtpaars, roze of wit van kleur. De helmknoppen zijn geel en de stijl is stomp.</w:t>
      </w:r>
      <w:r w:rsidR="002B60C2" w:rsidRPr="002B60C2">
        <w:rPr>
          <w:sz w:val="22"/>
          <w:szCs w:val="22"/>
        </w:rPr>
        <w:br/>
      </w:r>
    </w:p>
    <w:p w:rsidR="002B60C2" w:rsidRPr="002B60C2" w:rsidRDefault="00D36F37" w:rsidP="002B60C2">
      <w:r w:rsidRPr="002B60C2">
        <w:rPr>
          <w:noProof/>
          <w:sz w:val="22"/>
          <w:szCs w:val="22"/>
          <w:lang w:eastAsia="nl-NL"/>
        </w:rPr>
        <w:drawing>
          <wp:anchor distT="0" distB="0" distL="114300" distR="114300" simplePos="0" relativeHeight="251663360" behindDoc="0" locked="0" layoutInCell="1" allowOverlap="0" wp14:anchorId="0E3082CD" wp14:editId="7616A234">
            <wp:simplePos x="0" y="0"/>
            <wp:positionH relativeFrom="column">
              <wp:posOffset>4215765</wp:posOffset>
            </wp:positionH>
            <wp:positionV relativeFrom="paragraph">
              <wp:posOffset>22860</wp:posOffset>
            </wp:positionV>
            <wp:extent cx="1931670" cy="1778000"/>
            <wp:effectExtent l="0" t="0" r="0" b="0"/>
            <wp:wrapSquare wrapText="bothSides"/>
            <wp:docPr id="15" name="Afbeelding 15" descr="https://wilde-planten.nl/afbeeldingen/foto/gewone%20engelwortel/blad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lde-planten.nl/afbeeldingen/foto/gewone%20engelwortel/blad4-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15"/>
                    <a:stretch/>
                  </pic:blipFill>
                  <pic:spPr bwMode="auto">
                    <a:xfrm>
                      <a:off x="0" y="0"/>
                      <a:ext cx="1931670"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CD7">
        <w:rPr>
          <w:b/>
        </w:rPr>
        <w:t xml:space="preserve">Gewone engelwortel - </w:t>
      </w:r>
      <w:r w:rsidR="002B60C2" w:rsidRPr="002B60C2">
        <w:rPr>
          <w:b/>
        </w:rPr>
        <w:t>Angelica sylvestris</w:t>
      </w:r>
    </w:p>
    <w:p w:rsidR="002B60C2" w:rsidRPr="002B60C2" w:rsidRDefault="002B60C2" w:rsidP="002B60C2">
      <w:pPr>
        <w:rPr>
          <w:sz w:val="22"/>
          <w:szCs w:val="22"/>
        </w:rPr>
      </w:pPr>
      <w:r w:rsidRPr="002B60C2">
        <w:rPr>
          <w:b/>
          <w:bCs/>
          <w:sz w:val="22"/>
          <w:szCs w:val="22"/>
        </w:rPr>
        <w:t>Stengels</w:t>
      </w:r>
      <w:r w:rsidRPr="002B60C2">
        <w:rPr>
          <w:sz w:val="22"/>
          <w:szCs w:val="22"/>
        </w:rPr>
        <w:t>: De ronde, holle stengels zijn gegroefd, meestal roze- tot paarsbruin en vrijwel kaal.</w:t>
      </w:r>
    </w:p>
    <w:p w:rsidR="002B60C2" w:rsidRPr="002B60C2" w:rsidRDefault="002B60C2" w:rsidP="002B60C2">
      <w:pPr>
        <w:rPr>
          <w:sz w:val="22"/>
          <w:szCs w:val="22"/>
        </w:rPr>
      </w:pPr>
      <w:r w:rsidRPr="002B60C2">
        <w:rPr>
          <w:b/>
          <w:bCs/>
          <w:sz w:val="22"/>
          <w:szCs w:val="22"/>
        </w:rPr>
        <w:t>Bladeren</w:t>
      </w:r>
      <w:r w:rsidRPr="002B60C2">
        <w:rPr>
          <w:sz w:val="22"/>
          <w:szCs w:val="22"/>
        </w:rPr>
        <w:t xml:space="preserve">: De rozetbladen zijn vrij donkergroen. Ze hebben een diep </w:t>
      </w:r>
      <w:r w:rsidRPr="00D36F37">
        <w:rPr>
          <w:b/>
          <w:sz w:val="22"/>
          <w:szCs w:val="22"/>
        </w:rPr>
        <w:t>gootvormig</w:t>
      </w:r>
      <w:r w:rsidR="003A2973">
        <w:rPr>
          <w:b/>
          <w:sz w:val="22"/>
          <w:szCs w:val="22"/>
        </w:rPr>
        <w:t>e</w:t>
      </w:r>
      <w:r w:rsidRPr="00D36F37">
        <w:rPr>
          <w:b/>
          <w:sz w:val="22"/>
          <w:szCs w:val="22"/>
        </w:rPr>
        <w:t xml:space="preserve"> bladsteel</w:t>
      </w:r>
      <w:r w:rsidRPr="002B60C2">
        <w:rPr>
          <w:sz w:val="22"/>
          <w:szCs w:val="22"/>
        </w:rPr>
        <w:t>. De bladeren zijn twee- tot drievoudig geveerd met langwerpige, scherp gezaagde slippen(deelblaadjes) die 6-12 cm lang worden. Het topblaadje is meestal niet gedeeld en is in een kort steeltje versmald. De bovenste bladeren zijn omgevormd tot grote bolle scheden rond de beginnende bloeiwijze.</w:t>
      </w:r>
    </w:p>
    <w:p w:rsidR="002B60C2" w:rsidRPr="002B60C2" w:rsidRDefault="002B60C2" w:rsidP="002B60C2">
      <w:pPr>
        <w:rPr>
          <w:sz w:val="22"/>
          <w:szCs w:val="22"/>
        </w:rPr>
      </w:pPr>
      <w:r w:rsidRPr="002B60C2">
        <w:rPr>
          <w:noProof/>
          <w:sz w:val="22"/>
          <w:szCs w:val="22"/>
          <w:lang w:eastAsia="nl-NL"/>
        </w:rPr>
        <w:drawing>
          <wp:anchor distT="0" distB="0" distL="114300" distR="114300" simplePos="0" relativeHeight="251665408" behindDoc="0" locked="0" layoutInCell="1" allowOverlap="1" wp14:anchorId="72FAFA6B" wp14:editId="2165C246">
            <wp:simplePos x="0" y="0"/>
            <wp:positionH relativeFrom="column">
              <wp:posOffset>4215130</wp:posOffset>
            </wp:positionH>
            <wp:positionV relativeFrom="paragraph">
              <wp:posOffset>252095</wp:posOffset>
            </wp:positionV>
            <wp:extent cx="1943100" cy="1236980"/>
            <wp:effectExtent l="0" t="0" r="0" b="1270"/>
            <wp:wrapSquare wrapText="bothSides"/>
            <wp:docPr id="9" name="Afbeelding 9" descr="https://wilde-planten.nl/afbeeldingen/foto/gewoneengelwortel/bloem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lde-planten.nl/afbeeldingen/foto/gewoneengelwortel/bloem4-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50" t="12264" r="4592"/>
                    <a:stretch/>
                  </pic:blipFill>
                  <pic:spPr bwMode="auto">
                    <a:xfrm>
                      <a:off x="0" y="0"/>
                      <a:ext cx="1943100"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60C2">
        <w:rPr>
          <w:b/>
          <w:bCs/>
          <w:sz w:val="22"/>
          <w:szCs w:val="22"/>
        </w:rPr>
        <w:t>Bloemen</w:t>
      </w:r>
      <w:r w:rsidRPr="002B60C2">
        <w:rPr>
          <w:sz w:val="22"/>
          <w:szCs w:val="22"/>
        </w:rPr>
        <w:t>: Tweeslachtig. De bloemschermen zijn 3-15 cm breed met vijftien tot veertig stralen. De 2 mm grote bloemen zijn roze-wit tot licht vleeskleurig. De stelen van de schermpjes zijn ruig behaard. Er zijn nul tot drie omwindselbladeren, die spoedig afvallen. Er zijn veel omwindseltjes. De stijlen verlengen zich al tijdens de bloei en zijn meestal langer dan het stijlkussen (bij de vrucht drie keer zo lang).</w:t>
      </w:r>
    </w:p>
    <w:p w:rsidR="002B60C2" w:rsidRPr="002B60C2" w:rsidRDefault="002B60C2" w:rsidP="002B60C2">
      <w:pPr>
        <w:rPr>
          <w:sz w:val="22"/>
          <w:szCs w:val="22"/>
        </w:rPr>
      </w:pPr>
    </w:p>
    <w:p w:rsidR="002B60C2" w:rsidRDefault="00D36F37" w:rsidP="002B60C2">
      <w:pPr>
        <w:rPr>
          <w:sz w:val="22"/>
          <w:szCs w:val="22"/>
        </w:rPr>
      </w:pPr>
      <w:r w:rsidRPr="002B60C2">
        <w:rPr>
          <w:noProof/>
          <w:sz w:val="22"/>
          <w:szCs w:val="22"/>
          <w:lang w:eastAsia="nl-NL"/>
        </w:rPr>
        <w:drawing>
          <wp:anchor distT="0" distB="0" distL="114300" distR="114300" simplePos="0" relativeHeight="251666432" behindDoc="0" locked="0" layoutInCell="1" allowOverlap="1" wp14:anchorId="2728B8E5" wp14:editId="6049EC8D">
            <wp:simplePos x="0" y="0"/>
            <wp:positionH relativeFrom="column">
              <wp:posOffset>5218430</wp:posOffset>
            </wp:positionH>
            <wp:positionV relativeFrom="paragraph">
              <wp:posOffset>283210</wp:posOffset>
            </wp:positionV>
            <wp:extent cx="1106805" cy="1989455"/>
            <wp:effectExtent l="0" t="0" r="0" b="0"/>
            <wp:wrapSquare wrapText="bothSides"/>
            <wp:docPr id="10" name="Afbeelding 10" descr="https://public.sn2.livefilestore.com/y1p2o9D7zAo-2xXHmmBPup3oRzu9bv1v1o3aqKSgajjatOm_lji0oDo-4m4PvztgEpO6bSD_zg0LMUMkZ1xgwuOqQ/gewone%20agrim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blic.sn2.livefilestore.com/y1p2o9D7zAo-2xXHmmBPup3oRzu9bv1v1o3aqKSgajjatOm_lji0oDo-4m4PvztgEpO6bSD_zg0LMUMkZ1xgwuOqQ/gewone%20agrimon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680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0C2" w:rsidRPr="002B60C2">
        <w:rPr>
          <w:b/>
        </w:rPr>
        <w:t xml:space="preserve">Gewone agrimonie  </w:t>
      </w:r>
      <w:r w:rsidR="00F63CD7">
        <w:rPr>
          <w:b/>
        </w:rPr>
        <w:t>-</w:t>
      </w:r>
      <w:r w:rsidR="002B60C2" w:rsidRPr="002B60C2">
        <w:rPr>
          <w:b/>
        </w:rPr>
        <w:t xml:space="preserve">  Agrimonia eupatoria</w:t>
      </w:r>
      <w:r w:rsidR="002B60C2" w:rsidRPr="002B60C2">
        <w:rPr>
          <w:sz w:val="22"/>
          <w:szCs w:val="22"/>
        </w:rPr>
        <w:br/>
      </w:r>
      <w:r w:rsidR="002B60C2" w:rsidRPr="002B60C2">
        <w:rPr>
          <w:b/>
          <w:bCs/>
          <w:sz w:val="22"/>
          <w:szCs w:val="22"/>
        </w:rPr>
        <w:t>Afmeting</w:t>
      </w:r>
      <w:r w:rsidR="002B60C2" w:rsidRPr="002B60C2">
        <w:rPr>
          <w:sz w:val="22"/>
          <w:szCs w:val="22"/>
        </w:rPr>
        <w:t>: 30 cm tot 1,2 meter.</w:t>
      </w:r>
      <w:r w:rsidR="002B60C2" w:rsidRPr="002B60C2">
        <w:rPr>
          <w:sz w:val="22"/>
          <w:szCs w:val="22"/>
        </w:rPr>
        <w:br/>
      </w:r>
      <w:r w:rsidR="002B60C2" w:rsidRPr="002B60C2">
        <w:rPr>
          <w:b/>
          <w:bCs/>
          <w:sz w:val="22"/>
          <w:szCs w:val="22"/>
        </w:rPr>
        <w:t>Stengels</w:t>
      </w:r>
      <w:r w:rsidR="002B60C2" w:rsidRPr="002B60C2">
        <w:rPr>
          <w:sz w:val="22"/>
          <w:szCs w:val="22"/>
        </w:rPr>
        <w:t>: De stengels zijn meestal bovenaan vertakt en dragen lange en korte haren, maar geen klierharen.</w:t>
      </w:r>
      <w:r w:rsidR="002B60C2" w:rsidRPr="002B60C2">
        <w:rPr>
          <w:sz w:val="22"/>
          <w:szCs w:val="22"/>
        </w:rPr>
        <w:br/>
      </w:r>
      <w:r w:rsidR="002B60C2" w:rsidRPr="002B60C2">
        <w:rPr>
          <w:b/>
          <w:bCs/>
          <w:sz w:val="22"/>
          <w:szCs w:val="22"/>
        </w:rPr>
        <w:t>Bladeren</w:t>
      </w:r>
      <w:r w:rsidR="002B60C2" w:rsidRPr="002B60C2">
        <w:rPr>
          <w:sz w:val="22"/>
          <w:szCs w:val="22"/>
        </w:rPr>
        <w:t>: De donkergroene bladeren zijn iets dichter en zachter behaard dan die van Welriekende agrimonie. Aan de onderkant zitten geen of maar weinig kleurloze klierknopjes. De onderste bladeren vormen vaak een wortelrozet. De bladeren bestaan uit 3 tot 6 paar deelblaadjes van 2 tot 6 cm. Deze zijn eirond tot min of meer langwerpig en bovenaan meestal niet toegespitst.</w:t>
      </w:r>
      <w:r w:rsidR="002B60C2" w:rsidRPr="002B60C2">
        <w:rPr>
          <w:sz w:val="22"/>
          <w:szCs w:val="22"/>
        </w:rPr>
        <w:br/>
      </w:r>
      <w:r w:rsidR="002B60C2" w:rsidRPr="002B60C2">
        <w:rPr>
          <w:b/>
          <w:bCs/>
          <w:sz w:val="22"/>
          <w:szCs w:val="22"/>
        </w:rPr>
        <w:t>Bloemen</w:t>
      </w:r>
      <w:r w:rsidR="002B60C2" w:rsidRPr="002B60C2">
        <w:rPr>
          <w:sz w:val="22"/>
          <w:szCs w:val="22"/>
        </w:rPr>
        <w:t>: De gele, 0,5 tot 1 cm grote bloemen vormen samen slanke aren. De kelkbuis is tot aan de voet gegroefd. De buitenste rij haken staan op de rand van de kelkbuis schuin omhoog of recht opzij, dus niet teruggebogen (ze maken een stompe tot rechte hoek met de kelkbuis).</w:t>
      </w:r>
      <w:r w:rsidR="002B60C2" w:rsidRPr="002B60C2">
        <w:rPr>
          <w:sz w:val="22"/>
          <w:szCs w:val="22"/>
        </w:rPr>
        <w:br/>
      </w:r>
    </w:p>
    <w:p w:rsidR="00DE6559" w:rsidRPr="00DE6559" w:rsidRDefault="00DE6559" w:rsidP="00DE6559">
      <w:pPr>
        <w:rPr>
          <w:sz w:val="22"/>
          <w:szCs w:val="22"/>
        </w:rPr>
      </w:pPr>
      <w:r>
        <w:rPr>
          <w:b/>
          <w:sz w:val="22"/>
          <w:szCs w:val="22"/>
        </w:rPr>
        <w:t>Z</w:t>
      </w:r>
      <w:r w:rsidRPr="00DE6559">
        <w:rPr>
          <w:b/>
          <w:sz w:val="22"/>
          <w:szCs w:val="22"/>
        </w:rPr>
        <w:t xml:space="preserve">eegroene zegge - Carex </w:t>
      </w:r>
      <w:proofErr w:type="spellStart"/>
      <w:r w:rsidRPr="00DE6559">
        <w:rPr>
          <w:b/>
          <w:sz w:val="22"/>
          <w:szCs w:val="22"/>
        </w:rPr>
        <w:t>flacca</w:t>
      </w:r>
      <w:proofErr w:type="spellEnd"/>
      <w:r w:rsidRPr="00DE6559">
        <w:rPr>
          <w:sz w:val="22"/>
          <w:szCs w:val="22"/>
        </w:rPr>
        <w:t xml:space="preserve"> </w:t>
      </w:r>
      <w:r w:rsidRPr="00DE6559">
        <w:rPr>
          <w:sz w:val="22"/>
          <w:szCs w:val="22"/>
        </w:rPr>
        <w:br/>
      </w:r>
      <w:r w:rsidRPr="00DE6559">
        <w:rPr>
          <w:b/>
          <w:bCs/>
          <w:sz w:val="22"/>
          <w:szCs w:val="22"/>
        </w:rPr>
        <w:t>Kruising:</w:t>
      </w:r>
      <w:r w:rsidRPr="00DE6559">
        <w:rPr>
          <w:sz w:val="22"/>
          <w:szCs w:val="22"/>
        </w:rPr>
        <w:t> Zeegroene zegge kan een bastaard vormen met Blauwe zegge.</w:t>
      </w:r>
      <w:r w:rsidRPr="00DE6559">
        <w:rPr>
          <w:sz w:val="22"/>
          <w:szCs w:val="22"/>
        </w:rPr>
        <w:br/>
      </w:r>
      <w:r w:rsidRPr="00DE6559">
        <w:rPr>
          <w:b/>
          <w:bCs/>
          <w:sz w:val="22"/>
          <w:szCs w:val="22"/>
        </w:rPr>
        <w:t>Afmeting</w:t>
      </w:r>
      <w:r w:rsidRPr="00DE6559">
        <w:rPr>
          <w:sz w:val="22"/>
          <w:szCs w:val="22"/>
        </w:rPr>
        <w:t>: 20 tot 90 cm.</w:t>
      </w:r>
      <w:r w:rsidRPr="00DE6559">
        <w:rPr>
          <w:sz w:val="22"/>
          <w:szCs w:val="22"/>
        </w:rPr>
        <w:br/>
      </w:r>
      <w:r w:rsidRPr="00DE6559">
        <w:rPr>
          <w:b/>
          <w:bCs/>
          <w:sz w:val="22"/>
          <w:szCs w:val="22"/>
        </w:rPr>
        <w:t>Wortels</w:t>
      </w:r>
      <w:r w:rsidRPr="00DE6559">
        <w:rPr>
          <w:sz w:val="22"/>
          <w:szCs w:val="22"/>
        </w:rPr>
        <w:t xml:space="preserve">: Lange, ver kruipende, weinig vertakte wortelstokken met uitlopers. </w:t>
      </w:r>
    </w:p>
    <w:p w:rsidR="002B60C2" w:rsidRPr="002B60C2" w:rsidRDefault="00DE6559" w:rsidP="002B60C2">
      <w:pPr>
        <w:rPr>
          <w:sz w:val="22"/>
          <w:szCs w:val="22"/>
        </w:rPr>
      </w:pPr>
      <w:r w:rsidRPr="002B60C2">
        <w:rPr>
          <w:b/>
          <w:bCs/>
          <w:noProof/>
          <w:lang w:eastAsia="nl-NL"/>
        </w:rPr>
        <w:drawing>
          <wp:anchor distT="0" distB="0" distL="114300" distR="114300" simplePos="0" relativeHeight="251667456" behindDoc="0" locked="0" layoutInCell="1" allowOverlap="1" wp14:anchorId="4C59E05B" wp14:editId="2F00DEEC">
            <wp:simplePos x="0" y="0"/>
            <wp:positionH relativeFrom="column">
              <wp:posOffset>4618355</wp:posOffset>
            </wp:positionH>
            <wp:positionV relativeFrom="paragraph">
              <wp:posOffset>48895</wp:posOffset>
            </wp:positionV>
            <wp:extent cx="1780540" cy="2667000"/>
            <wp:effectExtent l="0" t="0" r="0" b="0"/>
            <wp:wrapSquare wrapText="bothSides"/>
            <wp:docPr id="23" name="Afbeelding 23" descr="http://upload.wikimedia.org/wikipedia/commons/5/51/Carex_fla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5/51/Carex_flacca.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973"/>
                    <a:stretch/>
                  </pic:blipFill>
                  <pic:spPr bwMode="auto">
                    <a:xfrm>
                      <a:off x="0" y="0"/>
                      <a:ext cx="178054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559">
        <w:rPr>
          <w:b/>
          <w:bCs/>
          <w:sz w:val="22"/>
          <w:szCs w:val="22"/>
        </w:rPr>
        <w:t>Stengels</w:t>
      </w:r>
      <w:r w:rsidRPr="00DE6559">
        <w:rPr>
          <w:sz w:val="22"/>
          <w:szCs w:val="22"/>
        </w:rPr>
        <w:t>: De stengels zijn stomp driekantig, worden tot 2 mm dik en zijn meestal glad. De scheden zijn donkerbruin, vaak paarsrood aangelopen en gaan niet vezelen</w:t>
      </w:r>
      <w:r>
        <w:rPr>
          <w:sz w:val="22"/>
          <w:szCs w:val="22"/>
        </w:rPr>
        <w:t>.</w:t>
      </w:r>
      <w:r w:rsidR="002B60C2" w:rsidRPr="002B60C2">
        <w:rPr>
          <w:sz w:val="22"/>
          <w:szCs w:val="22"/>
        </w:rPr>
        <w:br/>
      </w:r>
      <w:r w:rsidR="002B60C2" w:rsidRPr="002B60C2">
        <w:rPr>
          <w:b/>
          <w:bCs/>
          <w:sz w:val="22"/>
          <w:szCs w:val="22"/>
        </w:rPr>
        <w:t>Bladeren</w:t>
      </w:r>
      <w:r w:rsidR="002B60C2" w:rsidRPr="002B60C2">
        <w:rPr>
          <w:sz w:val="22"/>
          <w:szCs w:val="22"/>
        </w:rPr>
        <w:t>: De stijve bladeren zijn gootvormig. Ze hebben naar beneden omrollende, min of meer ruwe randen en aan de voet terugwijzende tandjes. Aan de bovenkant zijn ze blauwachtig donkergroen en van onderen lichter blauwgrijs. De bladeren zijn 2 tot 5 mm breed.</w:t>
      </w:r>
      <w:r w:rsidR="002B60C2" w:rsidRPr="002B60C2">
        <w:rPr>
          <w:sz w:val="22"/>
          <w:szCs w:val="22"/>
        </w:rPr>
        <w:br/>
      </w:r>
      <w:r w:rsidR="002B60C2" w:rsidRPr="002B60C2">
        <w:rPr>
          <w:b/>
          <w:bCs/>
          <w:sz w:val="22"/>
          <w:szCs w:val="22"/>
        </w:rPr>
        <w:t xml:space="preserve">Bloemen: </w:t>
      </w:r>
      <w:r w:rsidR="002B60C2" w:rsidRPr="002B60C2">
        <w:rPr>
          <w:sz w:val="22"/>
          <w:szCs w:val="22"/>
        </w:rPr>
        <w:t xml:space="preserve">De bloeiwijze bestaat uit 1 tot 3 dicht bij elkaar staande slanke mannelijke aren en daaronder 2 tot 4 wat verder uit elkaar staande, compacte en rolronde vrouwelijke aren. Ze hebben een </w:t>
      </w:r>
      <w:proofErr w:type="spellStart"/>
      <w:r w:rsidR="002B60C2" w:rsidRPr="002B60C2">
        <w:rPr>
          <w:sz w:val="22"/>
          <w:szCs w:val="22"/>
        </w:rPr>
        <w:t>draaddunne</w:t>
      </w:r>
      <w:proofErr w:type="spellEnd"/>
      <w:r w:rsidR="002B60C2" w:rsidRPr="002B60C2">
        <w:rPr>
          <w:sz w:val="22"/>
          <w:szCs w:val="22"/>
        </w:rPr>
        <w:t xml:space="preserve">, 3 tot 8 cm lange en tenslotte vaak </w:t>
      </w:r>
      <w:proofErr w:type="spellStart"/>
      <w:r w:rsidR="002B60C2" w:rsidRPr="002B60C2">
        <w:rPr>
          <w:sz w:val="22"/>
          <w:szCs w:val="22"/>
        </w:rPr>
        <w:t>overbuigende</w:t>
      </w:r>
      <w:proofErr w:type="spellEnd"/>
      <w:r w:rsidR="002B60C2" w:rsidRPr="002B60C2">
        <w:rPr>
          <w:sz w:val="22"/>
          <w:szCs w:val="22"/>
        </w:rPr>
        <w:t xml:space="preserve"> steel. De bloemen hebben 3 stempels. Het onderste schutblad steekt meestal boven de bloeiwijze uit en heeft vaak een zeer korte schede.</w:t>
      </w:r>
      <w:r w:rsidR="002B60C2" w:rsidRPr="002B60C2">
        <w:rPr>
          <w:sz w:val="22"/>
          <w:szCs w:val="22"/>
        </w:rPr>
        <w:br/>
      </w:r>
      <w:r w:rsidR="002B60C2" w:rsidRPr="002B60C2">
        <w:rPr>
          <w:b/>
          <w:bCs/>
          <w:sz w:val="22"/>
          <w:szCs w:val="22"/>
        </w:rPr>
        <w:t>Vruchten</w:t>
      </w:r>
      <w:r w:rsidR="002B60C2" w:rsidRPr="002B60C2">
        <w:rPr>
          <w:sz w:val="22"/>
          <w:szCs w:val="22"/>
        </w:rPr>
        <w:t xml:space="preserve">: De urntjes zijn bruin tot zwart of heel soms groen. Ze zijn 2 tot 3 mm lang, driekantig-omgekeerd-eivormig, korrelig ruw en dragen vaak enkele verspreide, zeer korte haartjes. Ze hebben een rechte, zeer korte snavel. </w:t>
      </w:r>
    </w:p>
    <w:p w:rsidR="002B60C2" w:rsidRPr="002B60C2" w:rsidRDefault="002B60C2" w:rsidP="002B60C2">
      <w:pPr>
        <w:rPr>
          <w:sz w:val="22"/>
          <w:szCs w:val="22"/>
        </w:rPr>
      </w:pPr>
    </w:p>
    <w:p w:rsidR="002B60C2" w:rsidRPr="002B60C2" w:rsidRDefault="002B60C2" w:rsidP="002B60C2">
      <w:r w:rsidRPr="002B60C2">
        <w:rPr>
          <w:noProof/>
          <w:lang w:eastAsia="nl-NL"/>
        </w:rPr>
        <w:drawing>
          <wp:anchor distT="0" distB="0" distL="114300" distR="114300" simplePos="0" relativeHeight="251669504" behindDoc="0" locked="0" layoutInCell="1" allowOverlap="0" wp14:anchorId="14937CE0" wp14:editId="792A6647">
            <wp:simplePos x="0" y="0"/>
            <wp:positionH relativeFrom="column">
              <wp:posOffset>4899025</wp:posOffset>
            </wp:positionH>
            <wp:positionV relativeFrom="paragraph">
              <wp:posOffset>34290</wp:posOffset>
            </wp:positionV>
            <wp:extent cx="1326515" cy="1130300"/>
            <wp:effectExtent l="0" t="0" r="6985" b="0"/>
            <wp:wrapSquare wrapText="bothSides"/>
            <wp:docPr id="11" name="Afbeelding 11" descr="https://wilde-planten.nl/afbeeldingen/foto/grootstreepzaad/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lde-planten.nl/afbeeldingen/foto/grootstreepzaad/blad2-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651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0C2">
        <w:rPr>
          <w:b/>
          <w:bCs/>
        </w:rPr>
        <w:t>Groot streepzaad - Crepis biennis</w:t>
      </w:r>
    </w:p>
    <w:p w:rsidR="002B60C2" w:rsidRPr="002B60C2" w:rsidRDefault="002B60C2" w:rsidP="002B60C2">
      <w:pPr>
        <w:rPr>
          <w:sz w:val="22"/>
          <w:szCs w:val="22"/>
        </w:rPr>
      </w:pPr>
      <w:r w:rsidRPr="002B60C2">
        <w:rPr>
          <w:b/>
          <w:bCs/>
          <w:sz w:val="22"/>
          <w:szCs w:val="22"/>
        </w:rPr>
        <w:t>Stengels</w:t>
      </w:r>
      <w:r w:rsidRPr="002B60C2">
        <w:rPr>
          <w:sz w:val="22"/>
          <w:szCs w:val="22"/>
        </w:rPr>
        <w:t>: De rechtopstaande stengels zijn in de bovenste helft vertakt en bevatten melksap. Ze zijn kaal of verspreid borstelig behaard en vaak iets paarsrood.</w:t>
      </w:r>
    </w:p>
    <w:p w:rsidR="002B60C2" w:rsidRPr="002B60C2" w:rsidRDefault="002B60C2" w:rsidP="002B60C2">
      <w:pPr>
        <w:rPr>
          <w:sz w:val="22"/>
          <w:szCs w:val="22"/>
        </w:rPr>
      </w:pPr>
      <w:r w:rsidRPr="002B60C2">
        <w:rPr>
          <w:b/>
          <w:bCs/>
          <w:sz w:val="22"/>
          <w:szCs w:val="22"/>
        </w:rPr>
        <w:t>Bladeren</w:t>
      </w:r>
      <w:r w:rsidRPr="002B60C2">
        <w:rPr>
          <w:sz w:val="22"/>
          <w:szCs w:val="22"/>
        </w:rPr>
        <w:t>: De onderste bladen vormen eerst een rozet. De andere bladen staan verspreid. Ze zijn langwerpig en bochtig getand tot veerdelig. De onderste bladen zijn in de bladsteel versmald, de bovenste zijn zittend. De middennerf is vaak paarsrood, vooral naar de voet. Met name de onderkant is ruw behaard.</w:t>
      </w:r>
    </w:p>
    <w:p w:rsidR="002B60C2" w:rsidRPr="002B60C2" w:rsidRDefault="002B60C2" w:rsidP="002B60C2">
      <w:pPr>
        <w:rPr>
          <w:sz w:val="22"/>
          <w:szCs w:val="22"/>
        </w:rPr>
      </w:pPr>
      <w:r w:rsidRPr="002B60C2">
        <w:rPr>
          <w:b/>
          <w:bCs/>
          <w:sz w:val="22"/>
          <w:szCs w:val="22"/>
        </w:rPr>
        <w:t>Bloemen</w:t>
      </w:r>
      <w:r w:rsidRPr="002B60C2">
        <w:rPr>
          <w:sz w:val="22"/>
          <w:szCs w:val="22"/>
        </w:rPr>
        <w:t>: Tweeslachtig. De gele, 2-3</w:t>
      </w:r>
      <w:r w:rsidR="00DE6559">
        <w:rPr>
          <w:sz w:val="22"/>
          <w:szCs w:val="22"/>
        </w:rPr>
        <w:t xml:space="preserve">,5 </w:t>
      </w:r>
      <w:r w:rsidRPr="002B60C2">
        <w:rPr>
          <w:sz w:val="22"/>
          <w:szCs w:val="22"/>
        </w:rPr>
        <w:t>cm grote bloemhoofdjes staan met vele bij elkaar in losse, schermvormige pluimen. Het omwindsel is behaard, 0,8-1,3 cm lang en lijnvormig tot langwerpig (klokvormig) met gelige of zwarte klier-borstels. De buitenste omwindselblaadjes staan af en de binnenste (deze zijn behaard aan de binnenkant) liggen tegen het hoofdje. De stijlen zijn, net als de lintbloemen geel.</w:t>
      </w:r>
    </w:p>
    <w:tbl>
      <w:tblPr>
        <w:tblStyle w:val="Tabelraster"/>
        <w:tblW w:w="9493" w:type="dxa"/>
        <w:tblLook w:val="04A0" w:firstRow="1" w:lastRow="0" w:firstColumn="1" w:lastColumn="0" w:noHBand="0" w:noVBand="1"/>
      </w:tblPr>
      <w:tblGrid>
        <w:gridCol w:w="4106"/>
        <w:gridCol w:w="5387"/>
      </w:tblGrid>
      <w:tr w:rsidR="002B60C2" w:rsidRPr="002B60C2" w:rsidTr="007F11C1">
        <w:tc>
          <w:tcPr>
            <w:tcW w:w="9493" w:type="dxa"/>
            <w:gridSpan w:val="2"/>
          </w:tcPr>
          <w:p w:rsidR="002B60C2" w:rsidRPr="002B60C2" w:rsidRDefault="002B60C2" w:rsidP="002B60C2">
            <w:pPr>
              <w:spacing w:line="259" w:lineRule="auto"/>
              <w:rPr>
                <w:b/>
                <w:sz w:val="22"/>
                <w:szCs w:val="22"/>
              </w:rPr>
            </w:pPr>
            <w:r w:rsidRPr="002B60C2">
              <w:rPr>
                <w:b/>
                <w:sz w:val="22"/>
                <w:szCs w:val="22"/>
              </w:rPr>
              <w:t>Verschillen tussen Groot en Klein streepzaad</w:t>
            </w:r>
          </w:p>
        </w:tc>
      </w:tr>
      <w:tr w:rsidR="002B60C2" w:rsidRPr="002B60C2" w:rsidTr="007F11C1">
        <w:tc>
          <w:tcPr>
            <w:tcW w:w="4106" w:type="dxa"/>
          </w:tcPr>
          <w:p w:rsidR="002B60C2" w:rsidRPr="002B60C2" w:rsidRDefault="002B60C2" w:rsidP="002B60C2">
            <w:pPr>
              <w:spacing w:line="259" w:lineRule="auto"/>
              <w:rPr>
                <w:b/>
                <w:sz w:val="22"/>
                <w:szCs w:val="22"/>
              </w:rPr>
            </w:pPr>
            <w:r w:rsidRPr="002B60C2">
              <w:rPr>
                <w:b/>
                <w:sz w:val="22"/>
                <w:szCs w:val="22"/>
              </w:rPr>
              <w:t>Groot streepzaad</w:t>
            </w:r>
          </w:p>
        </w:tc>
        <w:tc>
          <w:tcPr>
            <w:tcW w:w="5387" w:type="dxa"/>
          </w:tcPr>
          <w:p w:rsidR="002B60C2" w:rsidRPr="002B60C2" w:rsidRDefault="002B60C2" w:rsidP="002B60C2">
            <w:pPr>
              <w:spacing w:line="259" w:lineRule="auto"/>
              <w:rPr>
                <w:b/>
                <w:sz w:val="22"/>
                <w:szCs w:val="22"/>
              </w:rPr>
            </w:pPr>
            <w:r w:rsidRPr="002B60C2">
              <w:rPr>
                <w:b/>
                <w:sz w:val="22"/>
                <w:szCs w:val="22"/>
              </w:rPr>
              <w:t>Klein streepzaad</w:t>
            </w:r>
          </w:p>
        </w:tc>
      </w:tr>
      <w:tr w:rsidR="002B60C2" w:rsidRPr="002B60C2" w:rsidTr="007F11C1">
        <w:tc>
          <w:tcPr>
            <w:tcW w:w="4106" w:type="dxa"/>
          </w:tcPr>
          <w:p w:rsidR="002B60C2" w:rsidRPr="002B60C2" w:rsidRDefault="002B60C2" w:rsidP="002B60C2">
            <w:pPr>
              <w:spacing w:line="259" w:lineRule="auto"/>
              <w:rPr>
                <w:sz w:val="22"/>
                <w:szCs w:val="22"/>
              </w:rPr>
            </w:pPr>
            <w:r w:rsidRPr="002B60C2">
              <w:rPr>
                <w:sz w:val="22"/>
                <w:szCs w:val="22"/>
              </w:rPr>
              <w:t>Diameter bloemhoofdje &gt; 2 cm</w:t>
            </w:r>
          </w:p>
        </w:tc>
        <w:tc>
          <w:tcPr>
            <w:tcW w:w="5387" w:type="dxa"/>
          </w:tcPr>
          <w:p w:rsidR="002B60C2" w:rsidRPr="002B60C2" w:rsidRDefault="002B60C2" w:rsidP="002B60C2">
            <w:pPr>
              <w:spacing w:line="259" w:lineRule="auto"/>
              <w:rPr>
                <w:sz w:val="22"/>
                <w:szCs w:val="22"/>
              </w:rPr>
            </w:pPr>
            <w:r w:rsidRPr="002B60C2">
              <w:rPr>
                <w:sz w:val="22"/>
                <w:szCs w:val="22"/>
              </w:rPr>
              <w:t>Diameter bloemhoofdje &lt; 1,5 cm</w:t>
            </w:r>
          </w:p>
        </w:tc>
      </w:tr>
      <w:tr w:rsidR="002B60C2" w:rsidRPr="002B60C2" w:rsidTr="007F11C1">
        <w:tc>
          <w:tcPr>
            <w:tcW w:w="4106" w:type="dxa"/>
          </w:tcPr>
          <w:p w:rsidR="002B60C2" w:rsidRPr="002B60C2" w:rsidRDefault="002B60C2" w:rsidP="002B60C2">
            <w:pPr>
              <w:spacing w:line="259" w:lineRule="auto"/>
              <w:rPr>
                <w:sz w:val="22"/>
                <w:szCs w:val="22"/>
              </w:rPr>
            </w:pPr>
            <w:r w:rsidRPr="002B60C2">
              <w:rPr>
                <w:sz w:val="22"/>
                <w:szCs w:val="22"/>
              </w:rPr>
              <w:t>Omwindselblaadjes 8-11 mm lang</w:t>
            </w:r>
          </w:p>
        </w:tc>
        <w:tc>
          <w:tcPr>
            <w:tcW w:w="5387" w:type="dxa"/>
          </w:tcPr>
          <w:p w:rsidR="002B60C2" w:rsidRPr="002B60C2" w:rsidRDefault="002B60C2" w:rsidP="002B60C2">
            <w:pPr>
              <w:spacing w:line="259" w:lineRule="auto"/>
              <w:rPr>
                <w:sz w:val="22"/>
                <w:szCs w:val="22"/>
              </w:rPr>
            </w:pPr>
            <w:r w:rsidRPr="002B60C2">
              <w:rPr>
                <w:sz w:val="22"/>
                <w:szCs w:val="22"/>
              </w:rPr>
              <w:t>Omwindselblaadjes 4-7 mm lang</w:t>
            </w:r>
          </w:p>
        </w:tc>
      </w:tr>
      <w:tr w:rsidR="002B60C2" w:rsidRPr="002B60C2" w:rsidTr="007F11C1">
        <w:tc>
          <w:tcPr>
            <w:tcW w:w="4106" w:type="dxa"/>
          </w:tcPr>
          <w:p w:rsidR="002B60C2" w:rsidRPr="002B60C2" w:rsidRDefault="002B60C2" w:rsidP="002B60C2">
            <w:pPr>
              <w:spacing w:line="259" w:lineRule="auto"/>
              <w:rPr>
                <w:sz w:val="22"/>
                <w:szCs w:val="22"/>
              </w:rPr>
            </w:pPr>
            <w:r w:rsidRPr="002B60C2">
              <w:rPr>
                <w:sz w:val="22"/>
                <w:szCs w:val="22"/>
              </w:rPr>
              <w:t>Achterzijde buitenste lintbloemen geel</w:t>
            </w:r>
          </w:p>
        </w:tc>
        <w:tc>
          <w:tcPr>
            <w:tcW w:w="5387" w:type="dxa"/>
          </w:tcPr>
          <w:p w:rsidR="002B60C2" w:rsidRPr="002B60C2" w:rsidRDefault="002B60C2" w:rsidP="002B60C2">
            <w:pPr>
              <w:spacing w:line="259" w:lineRule="auto"/>
              <w:rPr>
                <w:sz w:val="22"/>
                <w:szCs w:val="22"/>
              </w:rPr>
            </w:pPr>
            <w:r w:rsidRPr="002B60C2">
              <w:rPr>
                <w:sz w:val="22"/>
                <w:szCs w:val="22"/>
              </w:rPr>
              <w:t>Achterzijde buitenste lintbloemen met lichte baan en rode bovenrand</w:t>
            </w:r>
          </w:p>
        </w:tc>
      </w:tr>
    </w:tbl>
    <w:p w:rsidR="002B60C2" w:rsidRPr="002B60C2" w:rsidRDefault="002B60C2" w:rsidP="002B60C2">
      <w:pPr>
        <w:rPr>
          <w:sz w:val="22"/>
          <w:szCs w:val="22"/>
        </w:rPr>
      </w:pPr>
    </w:p>
    <w:p w:rsidR="002B60C2" w:rsidRPr="002B60C2" w:rsidRDefault="002B60C2" w:rsidP="002B60C2">
      <w:r w:rsidRPr="002B60C2">
        <w:rPr>
          <w:b/>
          <w:bCs/>
        </w:rPr>
        <w:t xml:space="preserve">Knoopkruid - </w:t>
      </w:r>
      <w:proofErr w:type="spellStart"/>
      <w:r w:rsidRPr="002B60C2">
        <w:rPr>
          <w:b/>
          <w:bCs/>
        </w:rPr>
        <w:t>Centaurea</w:t>
      </w:r>
      <w:proofErr w:type="spellEnd"/>
      <w:r w:rsidRPr="002B60C2">
        <w:rPr>
          <w:b/>
          <w:bCs/>
        </w:rPr>
        <w:t xml:space="preserve"> </w:t>
      </w:r>
      <w:proofErr w:type="spellStart"/>
      <w:r w:rsidRPr="002B60C2">
        <w:rPr>
          <w:b/>
          <w:bCs/>
        </w:rPr>
        <w:t>jacea</w:t>
      </w:r>
      <w:proofErr w:type="spellEnd"/>
    </w:p>
    <w:p w:rsidR="002B60C2" w:rsidRPr="002B60C2" w:rsidRDefault="003A2973" w:rsidP="002B60C2">
      <w:pPr>
        <w:rPr>
          <w:sz w:val="22"/>
          <w:szCs w:val="22"/>
        </w:rPr>
      </w:pPr>
      <w:r>
        <w:rPr>
          <w:b/>
          <w:bCs/>
          <w:noProof/>
          <w:sz w:val="22"/>
          <w:szCs w:val="22"/>
          <w:lang w:eastAsia="nl-NL"/>
        </w:rPr>
        <w:drawing>
          <wp:anchor distT="0" distB="0" distL="114300" distR="114300" simplePos="0" relativeHeight="251680768" behindDoc="0" locked="0" layoutInCell="1" allowOverlap="1" wp14:anchorId="15B7205E" wp14:editId="2D617F6E">
            <wp:simplePos x="0" y="0"/>
            <wp:positionH relativeFrom="column">
              <wp:posOffset>4141470</wp:posOffset>
            </wp:positionH>
            <wp:positionV relativeFrom="paragraph">
              <wp:posOffset>-189865</wp:posOffset>
            </wp:positionV>
            <wp:extent cx="1792605" cy="126174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605" cy="1261745"/>
                    </a:xfrm>
                    <a:prstGeom prst="rect">
                      <a:avLst/>
                    </a:prstGeom>
                    <a:noFill/>
                  </pic:spPr>
                </pic:pic>
              </a:graphicData>
            </a:graphic>
          </wp:anchor>
        </w:drawing>
      </w:r>
      <w:r w:rsidR="002B60C2" w:rsidRPr="002B60C2">
        <w:rPr>
          <w:b/>
          <w:bCs/>
          <w:sz w:val="22"/>
          <w:szCs w:val="22"/>
        </w:rPr>
        <w:t>Hoofdbloei:</w:t>
      </w:r>
      <w:r w:rsidR="002B60C2" w:rsidRPr="002B60C2">
        <w:rPr>
          <w:sz w:val="22"/>
          <w:szCs w:val="22"/>
        </w:rPr>
        <w:t> Juni t/m november.</w:t>
      </w:r>
    </w:p>
    <w:p w:rsidR="002B60C2" w:rsidRDefault="002B60C2" w:rsidP="002B60C2">
      <w:pPr>
        <w:rPr>
          <w:sz w:val="22"/>
          <w:szCs w:val="22"/>
        </w:rPr>
      </w:pPr>
      <w:r w:rsidRPr="002B60C2">
        <w:rPr>
          <w:b/>
          <w:bCs/>
          <w:sz w:val="22"/>
          <w:szCs w:val="22"/>
        </w:rPr>
        <w:t>Afmeting</w:t>
      </w:r>
      <w:r w:rsidRPr="002B60C2">
        <w:rPr>
          <w:sz w:val="22"/>
          <w:szCs w:val="22"/>
        </w:rPr>
        <w:t>: 20-120 cm.</w:t>
      </w:r>
    </w:p>
    <w:p w:rsidR="00DE6559" w:rsidRDefault="00DE6559" w:rsidP="00DE6559">
      <w:pPr>
        <w:rPr>
          <w:sz w:val="22"/>
          <w:szCs w:val="22"/>
        </w:rPr>
      </w:pPr>
      <w:r w:rsidRPr="00DE6559">
        <w:rPr>
          <w:b/>
          <w:bCs/>
          <w:sz w:val="22"/>
          <w:szCs w:val="22"/>
        </w:rPr>
        <w:t>Stengels</w:t>
      </w:r>
      <w:r w:rsidRPr="00DE6559">
        <w:rPr>
          <w:sz w:val="22"/>
          <w:szCs w:val="22"/>
        </w:rPr>
        <w:t>: De rechtopstaande of soms opstijgende, dof donkergroene, geribde stengels zijn dun, maar onder de hoofdjes verdikt. Ze kunnen al of niet vertakt zij. Ze zijn kaal of spinragachtig behaard en vormen zeer korte uitlopers.</w:t>
      </w:r>
    </w:p>
    <w:p w:rsidR="00DE6559" w:rsidRPr="00DE6559" w:rsidRDefault="00DE6559" w:rsidP="00DE6559">
      <w:pPr>
        <w:rPr>
          <w:sz w:val="22"/>
          <w:szCs w:val="22"/>
        </w:rPr>
      </w:pPr>
      <w:r w:rsidRPr="00DE6559">
        <w:rPr>
          <w:b/>
          <w:bCs/>
          <w:sz w:val="22"/>
          <w:szCs w:val="22"/>
        </w:rPr>
        <w:t>Bladeren</w:t>
      </w:r>
      <w:r w:rsidRPr="00DE6559">
        <w:rPr>
          <w:sz w:val="22"/>
          <w:szCs w:val="22"/>
        </w:rPr>
        <w:t xml:space="preserve">: De bladen zijn kaal tot spinragachtig behaard. Ze variëren van lijnvormig, langwerpig tot eirond of scheef ruitvormig. Ze kunnen een vrijwel gave rand hebben, maar ook kunnen ze bochtig  veervormig zijn gespleten. De rozetbladen zijn breder dan de </w:t>
      </w:r>
      <w:proofErr w:type="spellStart"/>
      <w:r w:rsidRPr="00DE6559">
        <w:rPr>
          <w:sz w:val="22"/>
          <w:szCs w:val="22"/>
        </w:rPr>
        <w:t>verspreidstaande</w:t>
      </w:r>
      <w:proofErr w:type="spellEnd"/>
      <w:r w:rsidRPr="00DE6559">
        <w:rPr>
          <w:sz w:val="22"/>
          <w:szCs w:val="22"/>
        </w:rPr>
        <w:t xml:space="preserve"> stengelbladen.</w:t>
      </w:r>
    </w:p>
    <w:p w:rsidR="002B60C2" w:rsidRPr="002B60C2" w:rsidRDefault="00CD664D" w:rsidP="002B60C2">
      <w:pPr>
        <w:rPr>
          <w:sz w:val="22"/>
          <w:szCs w:val="22"/>
        </w:rPr>
      </w:pPr>
      <w:r w:rsidRPr="002B60C2">
        <w:rPr>
          <w:noProof/>
          <w:sz w:val="22"/>
          <w:szCs w:val="22"/>
          <w:lang w:eastAsia="nl-NL"/>
        </w:rPr>
        <w:drawing>
          <wp:anchor distT="0" distB="0" distL="114300" distR="114300" simplePos="0" relativeHeight="251671552" behindDoc="0" locked="0" layoutInCell="1" allowOverlap="0" wp14:anchorId="1F6EF7BD" wp14:editId="7F22CBB2">
            <wp:simplePos x="0" y="0"/>
            <wp:positionH relativeFrom="column">
              <wp:posOffset>5253990</wp:posOffset>
            </wp:positionH>
            <wp:positionV relativeFrom="paragraph">
              <wp:posOffset>43180</wp:posOffset>
            </wp:positionV>
            <wp:extent cx="1126490" cy="1562100"/>
            <wp:effectExtent l="0" t="0" r="0" b="0"/>
            <wp:wrapSquare wrapText="bothSides"/>
            <wp:docPr id="14" name="Afbeelding 14" descr="https://wilde-planten.nl/afbeeldingen/foto/knoopkruid/bloem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lde-planten.nl/afbeeldingen/foto/knoopkruid/bloem4-g.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99" r="11567" b="20950"/>
                    <a:stretch/>
                  </pic:blipFill>
                  <pic:spPr bwMode="auto">
                    <a:xfrm>
                      <a:off x="0" y="0"/>
                      <a:ext cx="112649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0C2" w:rsidRPr="002B60C2">
        <w:rPr>
          <w:b/>
          <w:bCs/>
          <w:sz w:val="22"/>
          <w:szCs w:val="22"/>
        </w:rPr>
        <w:t>Bloemen</w:t>
      </w:r>
      <w:r w:rsidR="002B60C2" w:rsidRPr="002B60C2">
        <w:rPr>
          <w:sz w:val="22"/>
          <w:szCs w:val="22"/>
        </w:rPr>
        <w:t>: Tweeslachtig. De alleenstaande, 2-6 cm grote bloemhoofdjes zijn roodpaars of heel soms wit. Ze groeien aan het eind van de stengels. Er zijn geen lintbloemen, alleen buisvormige bloemen. De randbloemen zijn soms groter en stralend, maar deze ontbreken ook vaak. De omwindselbladen hebben een bruin tot bijna zwart aanhangsel, dat door een vernauwing van de rest van het omwindselblad is afgescheiden. Het kan gaafrandig, onregelmatig ingescheurd of diep en regelmatig kamvormig ingesneden zijn. Op de bloemhoofdjesbodem staan stroschubben.</w:t>
      </w:r>
      <w:r w:rsidR="002B60C2" w:rsidRPr="002B60C2">
        <w:rPr>
          <w:sz w:val="22"/>
          <w:szCs w:val="22"/>
        </w:rPr>
        <w:br/>
      </w:r>
    </w:p>
    <w:p w:rsidR="002B60C2" w:rsidRPr="002B60C2" w:rsidRDefault="002B60C2" w:rsidP="002B60C2">
      <w:pPr>
        <w:rPr>
          <w:bCs/>
        </w:rPr>
      </w:pPr>
      <w:r w:rsidRPr="002B60C2">
        <w:rPr>
          <w:b/>
          <w:bCs/>
        </w:rPr>
        <w:t xml:space="preserve">Kalmoes - </w:t>
      </w:r>
      <w:proofErr w:type="spellStart"/>
      <w:r w:rsidRPr="002B60C2">
        <w:rPr>
          <w:b/>
          <w:bCs/>
        </w:rPr>
        <w:t>Acorus</w:t>
      </w:r>
      <w:proofErr w:type="spellEnd"/>
      <w:r w:rsidRPr="002B60C2">
        <w:rPr>
          <w:b/>
          <w:bCs/>
        </w:rPr>
        <w:t xml:space="preserve"> </w:t>
      </w:r>
      <w:proofErr w:type="spellStart"/>
      <w:r w:rsidRPr="002B60C2">
        <w:rPr>
          <w:b/>
          <w:bCs/>
        </w:rPr>
        <w:t>calamus</w:t>
      </w:r>
      <w:proofErr w:type="spellEnd"/>
    </w:p>
    <w:p w:rsidR="002B60C2" w:rsidRPr="002B60C2" w:rsidRDefault="00B9241D" w:rsidP="002B60C2">
      <w:pPr>
        <w:rPr>
          <w:sz w:val="22"/>
          <w:szCs w:val="22"/>
        </w:rPr>
      </w:pPr>
      <w:r w:rsidRPr="002B60C2">
        <w:rPr>
          <w:noProof/>
          <w:lang w:eastAsia="nl-NL"/>
        </w:rPr>
        <w:drawing>
          <wp:anchor distT="0" distB="0" distL="114300" distR="114300" simplePos="0" relativeHeight="251672576" behindDoc="0" locked="0" layoutInCell="1" allowOverlap="0" wp14:anchorId="3EF86D1F" wp14:editId="5B7F1D6B">
            <wp:simplePos x="0" y="0"/>
            <wp:positionH relativeFrom="column">
              <wp:posOffset>5227955</wp:posOffset>
            </wp:positionH>
            <wp:positionV relativeFrom="paragraph">
              <wp:posOffset>103505</wp:posOffset>
            </wp:positionV>
            <wp:extent cx="1189990" cy="1674495"/>
            <wp:effectExtent l="0" t="0" r="0" b="1905"/>
            <wp:wrapSquare wrapText="bothSides"/>
            <wp:docPr id="16" name="Afbeelding 16" descr="https://wilde-planten.nl/afbeeldingen/foto/kalmoes/steel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lde-planten.nl/afbeeldingen/foto/kalmoes/steel3-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99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0C2" w:rsidRPr="002B60C2">
        <w:rPr>
          <w:b/>
          <w:bCs/>
          <w:sz w:val="22"/>
          <w:szCs w:val="22"/>
        </w:rPr>
        <w:t>Hoofdbloei:</w:t>
      </w:r>
      <w:r w:rsidR="002B60C2" w:rsidRPr="002B60C2">
        <w:rPr>
          <w:sz w:val="22"/>
          <w:szCs w:val="22"/>
        </w:rPr>
        <w:t> Juni en juli.</w:t>
      </w:r>
    </w:p>
    <w:p w:rsidR="002B60C2" w:rsidRPr="002B60C2" w:rsidRDefault="002B60C2" w:rsidP="002B60C2">
      <w:pPr>
        <w:rPr>
          <w:sz w:val="22"/>
          <w:szCs w:val="22"/>
        </w:rPr>
      </w:pPr>
      <w:r w:rsidRPr="002B60C2">
        <w:rPr>
          <w:b/>
          <w:bCs/>
          <w:sz w:val="22"/>
          <w:szCs w:val="22"/>
        </w:rPr>
        <w:t>Afmeting</w:t>
      </w:r>
      <w:r w:rsidRPr="002B60C2">
        <w:rPr>
          <w:sz w:val="22"/>
          <w:szCs w:val="22"/>
        </w:rPr>
        <w:t>: 60-120 cm.</w:t>
      </w:r>
    </w:p>
    <w:p w:rsidR="002B60C2" w:rsidRPr="002B60C2" w:rsidRDefault="002B60C2" w:rsidP="002B60C2">
      <w:pPr>
        <w:rPr>
          <w:sz w:val="22"/>
          <w:szCs w:val="22"/>
        </w:rPr>
      </w:pPr>
      <w:r w:rsidRPr="002B60C2">
        <w:rPr>
          <w:b/>
          <w:bCs/>
          <w:sz w:val="22"/>
          <w:szCs w:val="22"/>
        </w:rPr>
        <w:t>Stengels</w:t>
      </w:r>
      <w:r w:rsidRPr="002B60C2">
        <w:rPr>
          <w:sz w:val="22"/>
          <w:szCs w:val="22"/>
        </w:rPr>
        <w:t xml:space="preserve">: Een onbehaarde plant. De rechtopstaande stengels zijn driekantig en afgeplat. Aan de ene kant zijn ze scherpkantig en aan de andere kant hebben ze een groef waaruit de bloeikolf te voorschijn komt. Aan de voet zijn ze vaak rood aangelopen. </w:t>
      </w:r>
      <w:proofErr w:type="spellStart"/>
      <w:r w:rsidRPr="002B60C2">
        <w:rPr>
          <w:sz w:val="22"/>
          <w:szCs w:val="22"/>
        </w:rPr>
        <w:t>Polvormend</w:t>
      </w:r>
      <w:proofErr w:type="spellEnd"/>
      <w:r w:rsidRPr="002B60C2">
        <w:rPr>
          <w:sz w:val="22"/>
          <w:szCs w:val="22"/>
        </w:rPr>
        <w:t>.</w:t>
      </w:r>
    </w:p>
    <w:p w:rsidR="002B60C2" w:rsidRPr="002B60C2" w:rsidRDefault="002B60C2" w:rsidP="002B60C2">
      <w:pPr>
        <w:rPr>
          <w:sz w:val="22"/>
          <w:szCs w:val="22"/>
        </w:rPr>
      </w:pPr>
      <w:r w:rsidRPr="002B60C2">
        <w:rPr>
          <w:b/>
          <w:bCs/>
          <w:sz w:val="22"/>
          <w:szCs w:val="22"/>
        </w:rPr>
        <w:t>Bladeren</w:t>
      </w:r>
      <w:r w:rsidRPr="002B60C2">
        <w:rPr>
          <w:sz w:val="22"/>
          <w:szCs w:val="22"/>
        </w:rPr>
        <w:t>: De wortelstandige bladeren staan in 2 rijen, zijn aan de voet roodachtig, zijn zwaardvormig, spits en 0,5-2 cm breed. Meestal zijn ze horizontaal geplooid. Ze hebben vaak (voor een deel) een gegolfde rand en verspreiden, bij kneuzing, een zoete, aromatische geur.</w:t>
      </w:r>
    </w:p>
    <w:p w:rsidR="002B60C2" w:rsidRPr="002B60C2" w:rsidRDefault="00B9241D" w:rsidP="002B60C2">
      <w:pPr>
        <w:rPr>
          <w:sz w:val="22"/>
          <w:szCs w:val="22"/>
        </w:rPr>
      </w:pPr>
      <w:r w:rsidRPr="00CD664D">
        <w:rPr>
          <w:b/>
          <w:bCs/>
          <w:sz w:val="22"/>
          <w:szCs w:val="22"/>
        </w:rPr>
        <w:drawing>
          <wp:anchor distT="0" distB="0" distL="114300" distR="114300" simplePos="0" relativeHeight="251678720" behindDoc="0" locked="0" layoutInCell="1" allowOverlap="0" wp14:anchorId="4DAC02B8" wp14:editId="5AF13943">
            <wp:simplePos x="0" y="0"/>
            <wp:positionH relativeFrom="column">
              <wp:posOffset>4672330</wp:posOffset>
            </wp:positionH>
            <wp:positionV relativeFrom="paragraph">
              <wp:posOffset>1764665</wp:posOffset>
            </wp:positionV>
            <wp:extent cx="1743075" cy="1231265"/>
            <wp:effectExtent l="0" t="0" r="9525" b="6985"/>
            <wp:wrapSquare wrapText="bothSides"/>
            <wp:docPr id="2" name="Afbeelding 2" desc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d"/>
                    <pic:cNvPicPr>
                      <a:picLocks noChangeAspect="1" noChangeArrowheads="1"/>
                    </pic:cNvPicPr>
                  </pic:nvPicPr>
                  <pic:blipFill rotWithShape="1">
                    <a:blip r:embed="rId19">
                      <a:extLst>
                        <a:ext uri="{28A0092B-C50C-407E-A947-70E740481C1C}">
                          <a14:useLocalDpi xmlns:a14="http://schemas.microsoft.com/office/drawing/2010/main" val="0"/>
                        </a:ext>
                      </a:extLst>
                    </a:blip>
                    <a:srcRect t="15556" r="10417"/>
                    <a:stretch/>
                  </pic:blipFill>
                  <pic:spPr bwMode="auto">
                    <a:xfrm>
                      <a:off x="0" y="0"/>
                      <a:ext cx="1743075" cy="123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0C2" w:rsidRPr="002B60C2">
        <w:rPr>
          <w:b/>
          <w:bCs/>
          <w:sz w:val="22"/>
          <w:szCs w:val="22"/>
        </w:rPr>
        <w:t>Bloemen</w:t>
      </w:r>
      <w:r w:rsidR="002B60C2" w:rsidRPr="002B60C2">
        <w:rPr>
          <w:sz w:val="22"/>
          <w:szCs w:val="22"/>
        </w:rPr>
        <w:t xml:space="preserve">: Tweeslachtig. De bloemen zijn groengeel, zeer klein en vormen samen een dichte, smalle, cilindervormige, opstijgende bloeikolf (4-10 cm). Bloemen met zes vliezige, rechtopstaande, omgekeerd eironde, meer breed dan lange, stompe, kelkachtige bloemdekbladen van minder dan 1 mm lengte, die aan de top naar binnen zijn gebogen. Er zijn eveneens zes meeldraden, die tegenover de bloemdekbladen staan en korte, </w:t>
      </w:r>
      <w:proofErr w:type="spellStart"/>
      <w:r w:rsidR="002B60C2" w:rsidRPr="002B60C2">
        <w:rPr>
          <w:sz w:val="22"/>
          <w:szCs w:val="22"/>
        </w:rPr>
        <w:t>tweehokkige</w:t>
      </w:r>
      <w:proofErr w:type="spellEnd"/>
      <w:r w:rsidR="002B60C2" w:rsidRPr="002B60C2">
        <w:rPr>
          <w:sz w:val="22"/>
          <w:szCs w:val="22"/>
        </w:rPr>
        <w:t xml:space="preserve"> helmknopjes hebben, die zich overlangs openen. Het </w:t>
      </w:r>
      <w:proofErr w:type="spellStart"/>
      <w:r w:rsidR="002B60C2" w:rsidRPr="002B60C2">
        <w:rPr>
          <w:sz w:val="22"/>
          <w:szCs w:val="22"/>
        </w:rPr>
        <w:t>driehokkig</w:t>
      </w:r>
      <w:proofErr w:type="spellEnd"/>
      <w:r w:rsidR="002B60C2" w:rsidRPr="002B60C2">
        <w:rPr>
          <w:sz w:val="22"/>
          <w:szCs w:val="22"/>
        </w:rPr>
        <w:t xml:space="preserve"> vruchtbeginsel is bovenstandig. De stamper bestaat uit een langwerpig, </w:t>
      </w:r>
      <w:proofErr w:type="spellStart"/>
      <w:r w:rsidR="002B60C2" w:rsidRPr="002B60C2">
        <w:rPr>
          <w:sz w:val="22"/>
          <w:szCs w:val="22"/>
        </w:rPr>
        <w:t>driehokkig</w:t>
      </w:r>
      <w:proofErr w:type="spellEnd"/>
      <w:r w:rsidR="002B60C2" w:rsidRPr="002B60C2">
        <w:rPr>
          <w:sz w:val="22"/>
          <w:szCs w:val="22"/>
        </w:rPr>
        <w:t xml:space="preserve"> vruchtbeginsel met vele " eitjes" in ieder hokje, een zeer korte stijl en een kleine, stompe stempel. Naast de bloeikolf zit een zeer lange, lintvormige, groene schede, die schijnbaar een voortzetting van de stengel vormt, zodat de bloeikolf zijdelings schijnt te staan. Deze schede is veel langer dan de bloeikolf.</w:t>
      </w:r>
    </w:p>
    <w:p w:rsidR="002B60C2" w:rsidRDefault="002B60C2" w:rsidP="002B60C2">
      <w:pPr>
        <w:rPr>
          <w:sz w:val="22"/>
          <w:szCs w:val="22"/>
        </w:rPr>
      </w:pPr>
    </w:p>
    <w:p w:rsidR="00D36F37" w:rsidRPr="005F169F" w:rsidRDefault="005F169F" w:rsidP="002B60C2">
      <w:r w:rsidRPr="005F169F">
        <w:rPr>
          <w:b/>
          <w:bCs/>
        </w:rPr>
        <w:t xml:space="preserve">Ruige weegbree - </w:t>
      </w:r>
      <w:proofErr w:type="spellStart"/>
      <w:r w:rsidRPr="005F169F">
        <w:rPr>
          <w:b/>
          <w:bCs/>
        </w:rPr>
        <w:t>Plantago</w:t>
      </w:r>
      <w:proofErr w:type="spellEnd"/>
      <w:r w:rsidRPr="005F169F">
        <w:rPr>
          <w:b/>
          <w:bCs/>
        </w:rPr>
        <w:t xml:space="preserve"> media</w:t>
      </w:r>
    </w:p>
    <w:p w:rsidR="005F169F" w:rsidRPr="005F169F" w:rsidRDefault="005F169F" w:rsidP="005F169F">
      <w:pPr>
        <w:rPr>
          <w:sz w:val="22"/>
          <w:szCs w:val="22"/>
        </w:rPr>
      </w:pPr>
      <w:r w:rsidRPr="005F169F">
        <w:rPr>
          <w:sz w:val="22"/>
          <w:szCs w:val="22"/>
        </w:rPr>
        <w:t>Hoofdbloei: Mei en juni.</w:t>
      </w:r>
    </w:p>
    <w:p w:rsidR="00D36F37" w:rsidRDefault="005F169F" w:rsidP="005F169F">
      <w:pPr>
        <w:rPr>
          <w:sz w:val="22"/>
          <w:szCs w:val="22"/>
        </w:rPr>
      </w:pPr>
      <w:r w:rsidRPr="005F169F">
        <w:rPr>
          <w:sz w:val="22"/>
          <w:szCs w:val="22"/>
        </w:rPr>
        <w:t>Afmeting: 30-45 cm.</w:t>
      </w:r>
    </w:p>
    <w:p w:rsidR="005F169F" w:rsidRDefault="005F169F" w:rsidP="005F169F">
      <w:pPr>
        <w:rPr>
          <w:sz w:val="22"/>
          <w:szCs w:val="22"/>
        </w:rPr>
      </w:pPr>
      <w:r w:rsidRPr="005F169F">
        <w:rPr>
          <w:b/>
          <w:bCs/>
          <w:sz w:val="22"/>
          <w:szCs w:val="22"/>
        </w:rPr>
        <w:t>Stengels</w:t>
      </w:r>
      <w:r w:rsidRPr="005F169F">
        <w:rPr>
          <w:sz w:val="22"/>
          <w:szCs w:val="22"/>
        </w:rPr>
        <w:t>: De rechtopstaande, grijsachtige stengels zijn vrij sterk behaard.</w:t>
      </w:r>
    </w:p>
    <w:p w:rsidR="00CD664D" w:rsidRDefault="00B9241D" w:rsidP="005F169F">
      <w:pPr>
        <w:rPr>
          <w:sz w:val="22"/>
          <w:szCs w:val="22"/>
        </w:rPr>
      </w:pPr>
      <w:r w:rsidRPr="00CD664D">
        <w:rPr>
          <w:sz w:val="22"/>
          <w:szCs w:val="22"/>
        </w:rPr>
        <w:drawing>
          <wp:anchor distT="0" distB="0" distL="114300" distR="114300" simplePos="0" relativeHeight="251679744" behindDoc="0" locked="0" layoutInCell="1" allowOverlap="0" wp14:anchorId="33BAD2DD" wp14:editId="213835D7">
            <wp:simplePos x="0" y="0"/>
            <wp:positionH relativeFrom="column">
              <wp:posOffset>5257957</wp:posOffset>
            </wp:positionH>
            <wp:positionV relativeFrom="paragraph">
              <wp:posOffset>344805</wp:posOffset>
            </wp:positionV>
            <wp:extent cx="1076400" cy="1713600"/>
            <wp:effectExtent l="0" t="0" r="0" b="1270"/>
            <wp:wrapSquare wrapText="bothSides"/>
            <wp:docPr id="17" name="Afbeelding 17" descr="bloei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eiwijze"/>
                    <pic:cNvPicPr>
                      <a:picLocks noChangeAspect="1" noChangeArrowheads="1"/>
                    </pic:cNvPicPr>
                  </pic:nvPicPr>
                  <pic:blipFill rotWithShape="1">
                    <a:blip r:embed="rId20">
                      <a:extLst>
                        <a:ext uri="{28A0092B-C50C-407E-A947-70E740481C1C}">
                          <a14:useLocalDpi xmlns:a14="http://schemas.microsoft.com/office/drawing/2010/main" val="0"/>
                        </a:ext>
                      </a:extLst>
                    </a:blip>
                    <a:srcRect l="27500" r="25417"/>
                    <a:stretch/>
                  </pic:blipFill>
                  <pic:spPr bwMode="auto">
                    <a:xfrm>
                      <a:off x="0" y="0"/>
                      <a:ext cx="1076400" cy="171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64D" w:rsidRPr="00CD664D">
        <w:rPr>
          <w:b/>
          <w:sz w:val="22"/>
          <w:szCs w:val="22"/>
        </w:rPr>
        <w:t>Bladeren:</w:t>
      </w:r>
      <w:r w:rsidR="00CD664D" w:rsidRPr="00CD664D">
        <w:rPr>
          <w:sz w:val="22"/>
          <w:szCs w:val="22"/>
        </w:rPr>
        <w:t xml:space="preserve"> Meestal is er maar één bladrozet, dat vaak plat tegen de grond gedrukt is. De bladeren lijken op die van de </w:t>
      </w:r>
      <w:r>
        <w:rPr>
          <w:sz w:val="22"/>
          <w:szCs w:val="22"/>
        </w:rPr>
        <w:t>G</w:t>
      </w:r>
      <w:r w:rsidR="00CD664D" w:rsidRPr="00CD664D">
        <w:rPr>
          <w:sz w:val="22"/>
          <w:szCs w:val="22"/>
        </w:rPr>
        <w:t>rote weegbree maar die van de Ruige weegbree zijn dicht behaard. De bladen zijn langwerpig-omgekeerd eirond tot elliptisch en hebben een gave rand of zijn zwak getand. Ze hebben zeven tot negen nerven en zijn naar de voet in een korte, brede steel versmald. De hoofdnerven zijn niet doorschijnend.</w:t>
      </w:r>
    </w:p>
    <w:p w:rsidR="00B9241D" w:rsidRDefault="005F169F" w:rsidP="005F169F">
      <w:pPr>
        <w:rPr>
          <w:sz w:val="22"/>
          <w:szCs w:val="22"/>
        </w:rPr>
      </w:pPr>
      <w:r w:rsidRPr="005F169F">
        <w:rPr>
          <w:b/>
          <w:bCs/>
          <w:sz w:val="22"/>
          <w:szCs w:val="22"/>
        </w:rPr>
        <w:t>Bloemen</w:t>
      </w:r>
      <w:r w:rsidRPr="005F169F">
        <w:rPr>
          <w:sz w:val="22"/>
          <w:szCs w:val="22"/>
        </w:rPr>
        <w:t xml:space="preserve">: Tweeslachtig. De </w:t>
      </w:r>
      <w:proofErr w:type="spellStart"/>
      <w:r w:rsidRPr="005F169F">
        <w:rPr>
          <w:sz w:val="22"/>
          <w:szCs w:val="22"/>
        </w:rPr>
        <w:t>aarstelen</w:t>
      </w:r>
      <w:proofErr w:type="spellEnd"/>
      <w:r w:rsidRPr="005F169F">
        <w:rPr>
          <w:sz w:val="22"/>
          <w:szCs w:val="22"/>
        </w:rPr>
        <w:t xml:space="preserve"> zijn veel langer dan de bladen. De aren zijn rolrond, 2-6 cm lang en veel korter dan de </w:t>
      </w:r>
      <w:proofErr w:type="spellStart"/>
      <w:r w:rsidRPr="005F169F">
        <w:rPr>
          <w:sz w:val="22"/>
          <w:szCs w:val="22"/>
        </w:rPr>
        <w:t>aarsteel</w:t>
      </w:r>
      <w:proofErr w:type="spellEnd"/>
      <w:r w:rsidRPr="005F169F">
        <w:rPr>
          <w:sz w:val="22"/>
          <w:szCs w:val="22"/>
        </w:rPr>
        <w:t xml:space="preserve">, maar wel langer dan de bladen. De </w:t>
      </w:r>
    </w:p>
    <w:p w:rsidR="005F169F" w:rsidRDefault="005F169F" w:rsidP="005F169F">
      <w:pPr>
        <w:rPr>
          <w:sz w:val="22"/>
          <w:szCs w:val="22"/>
        </w:rPr>
      </w:pPr>
      <w:r w:rsidRPr="005F169F">
        <w:rPr>
          <w:sz w:val="22"/>
          <w:szCs w:val="22"/>
        </w:rPr>
        <w:t>geurende bloemkroon is 4 mm groot en heeft witte kroonslippen. De paarsachtig roze (lila) meeldraden steken wijd uit de aar. De helmknoppen zijn krijtwit tot lila.</w:t>
      </w:r>
    </w:p>
    <w:p w:rsidR="002B60C2" w:rsidRPr="002B60C2" w:rsidRDefault="00B9241D" w:rsidP="002B60C2">
      <w:r w:rsidRPr="002B60C2">
        <w:rPr>
          <w:noProof/>
          <w:sz w:val="22"/>
          <w:szCs w:val="22"/>
          <w:lang w:eastAsia="nl-NL"/>
        </w:rPr>
        <w:drawing>
          <wp:anchor distT="0" distB="0" distL="114300" distR="114300" simplePos="0" relativeHeight="251673600" behindDoc="0" locked="0" layoutInCell="1" allowOverlap="1" wp14:anchorId="2C6FE690" wp14:editId="5BECEF56">
            <wp:simplePos x="0" y="0"/>
            <wp:positionH relativeFrom="column">
              <wp:posOffset>3790315</wp:posOffset>
            </wp:positionH>
            <wp:positionV relativeFrom="paragraph">
              <wp:posOffset>23495</wp:posOffset>
            </wp:positionV>
            <wp:extent cx="2356485" cy="3627755"/>
            <wp:effectExtent l="0" t="0" r="571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artje Vechtoeverpark met drie gebieden.png"/>
                    <pic:cNvPicPr/>
                  </pic:nvPicPr>
                  <pic:blipFill>
                    <a:blip r:embed="rId21">
                      <a:extLst>
                        <a:ext uri="{28A0092B-C50C-407E-A947-70E740481C1C}">
                          <a14:useLocalDpi xmlns:a14="http://schemas.microsoft.com/office/drawing/2010/main" val="0"/>
                        </a:ext>
                      </a:extLst>
                    </a:blip>
                    <a:stretch>
                      <a:fillRect/>
                    </a:stretch>
                  </pic:blipFill>
                  <pic:spPr>
                    <a:xfrm>
                      <a:off x="0" y="0"/>
                      <a:ext cx="2356485" cy="3627755"/>
                    </a:xfrm>
                    <a:prstGeom prst="rect">
                      <a:avLst/>
                    </a:prstGeom>
                  </pic:spPr>
                </pic:pic>
              </a:graphicData>
            </a:graphic>
            <wp14:sizeRelH relativeFrom="margin">
              <wp14:pctWidth>0</wp14:pctWidth>
            </wp14:sizeRelH>
            <wp14:sizeRelV relativeFrom="margin">
              <wp14:pctHeight>0</wp14:pctHeight>
            </wp14:sizeRelV>
          </wp:anchor>
        </w:drawing>
      </w:r>
      <w:r w:rsidR="002B60C2" w:rsidRPr="002B60C2">
        <w:rPr>
          <w:b/>
        </w:rPr>
        <w:t>4</w:t>
      </w:r>
      <w:r w:rsidR="002B60C2" w:rsidRPr="002B60C2">
        <w:rPr>
          <w:b/>
        </w:rPr>
        <w:tab/>
        <w:t xml:space="preserve">Kaartje </w:t>
      </w:r>
      <w:r w:rsidR="00CD352C">
        <w:rPr>
          <w:b/>
        </w:rPr>
        <w:t xml:space="preserve">van het </w:t>
      </w:r>
      <w:r w:rsidR="002B60C2" w:rsidRPr="002B60C2">
        <w:rPr>
          <w:b/>
        </w:rPr>
        <w:t>Vechtoeverpark 2022</w:t>
      </w:r>
    </w:p>
    <w:p w:rsidR="002B60C2" w:rsidRPr="002B60C2" w:rsidRDefault="002B60C2" w:rsidP="002B60C2">
      <w:pPr>
        <w:rPr>
          <w:sz w:val="22"/>
          <w:szCs w:val="22"/>
        </w:rPr>
      </w:pPr>
    </w:p>
    <w:p w:rsidR="002B60C2" w:rsidRDefault="002B60C2">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7A47D5" w:rsidRDefault="007A47D5">
      <w:pPr>
        <w:rPr>
          <w:sz w:val="22"/>
          <w:szCs w:val="22"/>
        </w:rPr>
      </w:pPr>
    </w:p>
    <w:p w:rsidR="00486CA4" w:rsidRDefault="00486CA4">
      <w:pPr>
        <w:rPr>
          <w:sz w:val="22"/>
          <w:szCs w:val="22"/>
        </w:rPr>
      </w:pPr>
    </w:p>
    <w:p w:rsidR="00486CA4" w:rsidRDefault="00486CA4">
      <w:pPr>
        <w:rPr>
          <w:sz w:val="22"/>
          <w:szCs w:val="22"/>
        </w:rPr>
      </w:pPr>
    </w:p>
    <w:p w:rsidR="00486CA4" w:rsidRDefault="00486CA4">
      <w:pPr>
        <w:rPr>
          <w:sz w:val="22"/>
          <w:szCs w:val="22"/>
        </w:rPr>
      </w:pPr>
    </w:p>
    <w:p w:rsidR="007A47D5" w:rsidRDefault="007A47D5">
      <w:pPr>
        <w:rPr>
          <w:sz w:val="22"/>
          <w:szCs w:val="22"/>
        </w:rPr>
      </w:pPr>
    </w:p>
    <w:p w:rsidR="007A47D5" w:rsidRDefault="007A47D5">
      <w:pPr>
        <w:rPr>
          <w:sz w:val="22"/>
          <w:szCs w:val="22"/>
        </w:rPr>
      </w:pPr>
    </w:p>
    <w:p w:rsidR="007F6658" w:rsidRPr="007F6658" w:rsidRDefault="00486CA4">
      <w:pPr>
        <w:rPr>
          <w:b/>
        </w:rPr>
      </w:pPr>
      <w:r>
        <w:rPr>
          <w:b/>
        </w:rPr>
        <w:t>5</w:t>
      </w:r>
      <w:r>
        <w:rPr>
          <w:b/>
        </w:rPr>
        <w:tab/>
      </w:r>
      <w:r w:rsidR="007F6658">
        <w:rPr>
          <w:b/>
        </w:rPr>
        <w:t>Kaartje van Amelisweerd</w:t>
      </w:r>
    </w:p>
    <w:p w:rsidR="007F6658" w:rsidRDefault="007F6658">
      <w:pPr>
        <w:rPr>
          <w:sz w:val="22"/>
          <w:szCs w:val="22"/>
        </w:rPr>
      </w:pPr>
    </w:p>
    <w:p w:rsidR="007A47D5" w:rsidRDefault="00B9241D">
      <w:pPr>
        <w:rPr>
          <w:sz w:val="22"/>
          <w:szCs w:val="22"/>
        </w:rPr>
      </w:pPr>
      <w:r>
        <w:rPr>
          <w:noProof/>
          <w:sz w:val="22"/>
          <w:szCs w:val="22"/>
          <w:lang w:eastAsia="nl-NL"/>
        </w:rPr>
        <w:drawing>
          <wp:anchor distT="0" distB="0" distL="114300" distR="114300" simplePos="0" relativeHeight="251681792" behindDoc="0" locked="0" layoutInCell="1" allowOverlap="1" wp14:anchorId="76C7DD39" wp14:editId="6C7EDDB9">
            <wp:simplePos x="0" y="0"/>
            <wp:positionH relativeFrom="column">
              <wp:posOffset>557530</wp:posOffset>
            </wp:positionH>
            <wp:positionV relativeFrom="paragraph">
              <wp:posOffset>145415</wp:posOffset>
            </wp:positionV>
            <wp:extent cx="3448050" cy="4563745"/>
            <wp:effectExtent l="0" t="0" r="0"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art Amelisweerd verzamelen Landje van Wig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8050" cy="4563745"/>
                    </a:xfrm>
                    <a:prstGeom prst="rect">
                      <a:avLst/>
                    </a:prstGeom>
                  </pic:spPr>
                </pic:pic>
              </a:graphicData>
            </a:graphic>
            <wp14:sizeRelH relativeFrom="margin">
              <wp14:pctWidth>0</wp14:pctWidth>
            </wp14:sizeRelH>
            <wp14:sizeRelV relativeFrom="margin">
              <wp14:pctHeight>0</wp14:pctHeight>
            </wp14:sizeRelV>
          </wp:anchor>
        </w:drawing>
      </w:r>
    </w:p>
    <w:p w:rsidR="00CD352C" w:rsidRDefault="004B6CE2">
      <w:pPr>
        <w:rPr>
          <w:sz w:val="22"/>
          <w:szCs w:val="22"/>
        </w:rPr>
      </w:pPr>
      <w:r>
        <w:rPr>
          <w:noProof/>
          <w:sz w:val="22"/>
          <w:szCs w:val="22"/>
          <w:lang w:eastAsia="nl-NL"/>
        </w:rPr>
        <w:drawing>
          <wp:anchor distT="0" distB="0" distL="114300" distR="114300" simplePos="0" relativeHeight="251683840" behindDoc="0" locked="0" layoutInCell="1" allowOverlap="1" wp14:anchorId="2BDD255E" wp14:editId="5DEF4E8E">
            <wp:simplePos x="0" y="0"/>
            <wp:positionH relativeFrom="column">
              <wp:posOffset>3462655</wp:posOffset>
            </wp:positionH>
            <wp:positionV relativeFrom="paragraph">
              <wp:posOffset>36195</wp:posOffset>
            </wp:positionV>
            <wp:extent cx="2447925" cy="4676775"/>
            <wp:effectExtent l="0" t="0" r="9525"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artje Amelisweerd theehuis Rijnauwen20220504_0084.jpg"/>
                    <pic:cNvPicPr/>
                  </pic:nvPicPr>
                  <pic:blipFill rotWithShape="1">
                    <a:blip r:embed="rId23" cstate="print">
                      <a:extLst>
                        <a:ext uri="{28A0092B-C50C-407E-A947-70E740481C1C}">
                          <a14:useLocalDpi xmlns:a14="http://schemas.microsoft.com/office/drawing/2010/main" val="0"/>
                        </a:ext>
                      </a:extLst>
                    </a:blip>
                    <a:srcRect l="9376" t="1996"/>
                    <a:stretch/>
                  </pic:blipFill>
                  <pic:spPr bwMode="auto">
                    <a:xfrm>
                      <a:off x="0" y="0"/>
                      <a:ext cx="2447925" cy="467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2C" w:rsidRDefault="00CD352C">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p>
    <w:p w:rsidR="00DE14BE" w:rsidRDefault="00DE14BE">
      <w:pPr>
        <w:rPr>
          <w:sz w:val="22"/>
          <w:szCs w:val="22"/>
        </w:rPr>
      </w:pPr>
      <w:bookmarkStart w:id="0" w:name="_GoBack"/>
      <w:bookmarkEnd w:id="0"/>
    </w:p>
    <w:sectPr w:rsidR="00DE14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3A"/>
    <w:rsid w:val="00023F3C"/>
    <w:rsid w:val="000B1AFD"/>
    <w:rsid w:val="000F5B13"/>
    <w:rsid w:val="001461CA"/>
    <w:rsid w:val="001C4244"/>
    <w:rsid w:val="002222C9"/>
    <w:rsid w:val="00254476"/>
    <w:rsid w:val="002B60C2"/>
    <w:rsid w:val="002D28B5"/>
    <w:rsid w:val="00303652"/>
    <w:rsid w:val="0034466B"/>
    <w:rsid w:val="003A2973"/>
    <w:rsid w:val="003A5516"/>
    <w:rsid w:val="003B398C"/>
    <w:rsid w:val="00402D91"/>
    <w:rsid w:val="0041510D"/>
    <w:rsid w:val="00486CA4"/>
    <w:rsid w:val="004B6CE2"/>
    <w:rsid w:val="004D3E96"/>
    <w:rsid w:val="0055067A"/>
    <w:rsid w:val="005935E3"/>
    <w:rsid w:val="005F169F"/>
    <w:rsid w:val="005F7CCC"/>
    <w:rsid w:val="006F32A6"/>
    <w:rsid w:val="007671AF"/>
    <w:rsid w:val="00771303"/>
    <w:rsid w:val="007A47D5"/>
    <w:rsid w:val="007A4F04"/>
    <w:rsid w:val="007F6658"/>
    <w:rsid w:val="007F793B"/>
    <w:rsid w:val="00814FF0"/>
    <w:rsid w:val="008500F1"/>
    <w:rsid w:val="0086070F"/>
    <w:rsid w:val="0088322B"/>
    <w:rsid w:val="008A2995"/>
    <w:rsid w:val="0090004A"/>
    <w:rsid w:val="0092718D"/>
    <w:rsid w:val="00980820"/>
    <w:rsid w:val="009C3A08"/>
    <w:rsid w:val="009E7CE2"/>
    <w:rsid w:val="009F23B2"/>
    <w:rsid w:val="009F7B4B"/>
    <w:rsid w:val="00A3107B"/>
    <w:rsid w:val="00A3117B"/>
    <w:rsid w:val="00A64AF8"/>
    <w:rsid w:val="00AF2D3F"/>
    <w:rsid w:val="00B06C07"/>
    <w:rsid w:val="00B77249"/>
    <w:rsid w:val="00B9241D"/>
    <w:rsid w:val="00C16236"/>
    <w:rsid w:val="00C67112"/>
    <w:rsid w:val="00CD352C"/>
    <w:rsid w:val="00CD664D"/>
    <w:rsid w:val="00D346F8"/>
    <w:rsid w:val="00D34D24"/>
    <w:rsid w:val="00D36F37"/>
    <w:rsid w:val="00DC693C"/>
    <w:rsid w:val="00DE14BE"/>
    <w:rsid w:val="00DE6559"/>
    <w:rsid w:val="00E658E2"/>
    <w:rsid w:val="00EA58DD"/>
    <w:rsid w:val="00F4723A"/>
    <w:rsid w:val="00F63CD7"/>
    <w:rsid w:val="00F87C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F0B8EA-B855-487C-9CBD-A3D1DC94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6559"/>
    <w:pPr>
      <w:spacing w:after="0"/>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107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10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FA4C8-716A-4432-8B9B-5F677914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2028</Words>
  <Characters>11154</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2022-05-06T08:54:00Z</cp:lastPrinted>
  <dcterms:created xsi:type="dcterms:W3CDTF">2022-05-06T10:03:00Z</dcterms:created>
  <dcterms:modified xsi:type="dcterms:W3CDTF">2022-05-06T10:03:00Z</dcterms:modified>
</cp:coreProperties>
</file>